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353"/>
        <w:gridCol w:w="4570"/>
      </w:tblGrid>
      <w:tr w:rsidR="00105CF2" w:rsidRPr="00F071E9" w:rsidTr="00E31DEC">
        <w:tc>
          <w:tcPr>
            <w:tcW w:w="5353" w:type="dxa"/>
            <w:shd w:val="clear" w:color="auto" w:fill="auto"/>
          </w:tcPr>
          <w:p w:rsidR="00105CF2" w:rsidRPr="00F071E9" w:rsidRDefault="00105CF2" w:rsidP="00D64D8E">
            <w:pPr>
              <w:snapToGrid w:val="0"/>
              <w:spacing w:after="12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:rsidR="00105CF2" w:rsidRPr="00F071E9" w:rsidRDefault="00105CF2" w:rsidP="00D64D8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CF2" w:rsidRPr="00F071E9" w:rsidRDefault="00105CF2" w:rsidP="00D64D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05CF2" w:rsidRPr="00F071E9" w:rsidRDefault="00105CF2" w:rsidP="00D64D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  <w:p w:rsidR="00105CF2" w:rsidRPr="00F071E9" w:rsidRDefault="006003DD" w:rsidP="00D64D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105CF2"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Самарский речной флот</w:t>
            </w:r>
            <w:r w:rsidR="00105CF2"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05CF2" w:rsidRPr="00F071E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05CF2" w:rsidRPr="00F071E9" w:rsidRDefault="00105CF2" w:rsidP="00D64D8E">
            <w:pPr>
              <w:pStyle w:val="ConsPlusNonformat"/>
              <w:rPr>
                <w:rFonts w:ascii="Times New Roman" w:hAnsi="Times New Roman" w:cs="Times New Roman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_________      </w:t>
            </w:r>
            <w:r w:rsidRPr="00F071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105CF2" w:rsidRPr="00F071E9" w:rsidRDefault="00105CF2" w:rsidP="00D64D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</w:rPr>
              <w:t xml:space="preserve">       подпись                        ФИО</w:t>
            </w:r>
            <w:r w:rsidRPr="00F071E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05CF2" w:rsidRPr="00F071E9" w:rsidRDefault="00105CF2" w:rsidP="00D64D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"__" _________</w:t>
            </w:r>
            <w:proofErr w:type="gramStart"/>
            <w:r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proofErr w:type="gramEnd"/>
            <w:r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05CF2" w:rsidRPr="00F071E9" w:rsidRDefault="00105CF2" w:rsidP="00D64D8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CF2" w:rsidRPr="00F071E9" w:rsidRDefault="00105CF2" w:rsidP="00D64D8E">
            <w:pPr>
              <w:pStyle w:val="ConsPlusNonformat"/>
              <w:rPr>
                <w:rFonts w:ascii="Times New Roman" w:hAnsi="Times New Roman" w:cs="Times New Roman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105CF2" w:rsidRPr="00F071E9" w:rsidRDefault="00105CF2" w:rsidP="00105CF2">
      <w:pPr>
        <w:spacing w:after="120" w:line="360" w:lineRule="auto"/>
        <w:jc w:val="right"/>
        <w:rPr>
          <w:rFonts w:ascii="Times New Roman" w:hAnsi="Times New Roman"/>
        </w:rPr>
      </w:pPr>
    </w:p>
    <w:p w:rsidR="00105CF2" w:rsidRPr="00F071E9" w:rsidRDefault="00105CF2" w:rsidP="00105CF2">
      <w:pPr>
        <w:jc w:val="center"/>
        <w:rPr>
          <w:rFonts w:ascii="Times New Roman" w:hAnsi="Times New Roman"/>
          <w:sz w:val="40"/>
          <w:szCs w:val="40"/>
        </w:rPr>
      </w:pPr>
    </w:p>
    <w:p w:rsidR="00105CF2" w:rsidRPr="00F071E9" w:rsidRDefault="00105CF2" w:rsidP="00105CF2">
      <w:pPr>
        <w:jc w:val="center"/>
        <w:rPr>
          <w:rFonts w:ascii="Times New Roman" w:hAnsi="Times New Roman"/>
          <w:sz w:val="40"/>
          <w:szCs w:val="40"/>
        </w:rPr>
      </w:pPr>
    </w:p>
    <w:p w:rsidR="00105CF2" w:rsidRPr="00F071E9" w:rsidRDefault="00105CF2" w:rsidP="00105CF2">
      <w:pPr>
        <w:jc w:val="center"/>
        <w:rPr>
          <w:rFonts w:ascii="Times New Roman" w:hAnsi="Times New Roman"/>
          <w:sz w:val="28"/>
          <w:szCs w:val="28"/>
        </w:rPr>
      </w:pPr>
    </w:p>
    <w:p w:rsidR="00105CF2" w:rsidRPr="00F071E9" w:rsidRDefault="00105CF2" w:rsidP="00105CF2">
      <w:pPr>
        <w:jc w:val="center"/>
        <w:rPr>
          <w:rFonts w:ascii="Times New Roman" w:hAnsi="Times New Roman"/>
          <w:b/>
          <w:sz w:val="28"/>
          <w:szCs w:val="28"/>
        </w:rPr>
      </w:pPr>
      <w:r w:rsidRPr="00F071E9">
        <w:rPr>
          <w:rFonts w:ascii="Times New Roman" w:hAnsi="Times New Roman"/>
          <w:b/>
          <w:sz w:val="28"/>
          <w:szCs w:val="28"/>
        </w:rPr>
        <w:t xml:space="preserve">Инвентаризация источников образования отходов </w:t>
      </w:r>
    </w:p>
    <w:p w:rsidR="00105CF2" w:rsidRPr="00F071E9" w:rsidRDefault="006003DD" w:rsidP="00105CF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105CF2" w:rsidRPr="00F071E9">
        <w:rPr>
          <w:rFonts w:ascii="Times New Roman" w:hAnsi="Times New Roman"/>
          <w:b/>
          <w:sz w:val="28"/>
          <w:szCs w:val="28"/>
        </w:rPr>
        <w:t xml:space="preserve">О </w:t>
      </w:r>
      <w:r w:rsidR="00105CF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Самарский речной флот</w:t>
      </w:r>
      <w:r w:rsidR="00105CF2">
        <w:rPr>
          <w:rFonts w:ascii="Times New Roman" w:hAnsi="Times New Roman"/>
          <w:b/>
          <w:sz w:val="28"/>
          <w:szCs w:val="28"/>
        </w:rPr>
        <w:t>»</w:t>
      </w:r>
    </w:p>
    <w:p w:rsidR="00105CF2" w:rsidRPr="00F071E9" w:rsidRDefault="00105CF2" w:rsidP="00105CF2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5CF2" w:rsidRPr="00F071E9" w:rsidRDefault="00105CF2" w:rsidP="00105CF2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0"/>
        <w:gridCol w:w="4931"/>
      </w:tblGrid>
      <w:tr w:rsidR="00105CF2" w:rsidRPr="00F071E9" w:rsidTr="00D64D8E">
        <w:tc>
          <w:tcPr>
            <w:tcW w:w="4930" w:type="dxa"/>
            <w:shd w:val="clear" w:color="auto" w:fill="auto"/>
          </w:tcPr>
          <w:p w:rsidR="00105CF2" w:rsidRPr="00F071E9" w:rsidRDefault="00105CF2" w:rsidP="00D64D8E">
            <w:pPr>
              <w:snapToGrid w:val="0"/>
              <w:spacing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1" w:type="dxa"/>
            <w:shd w:val="clear" w:color="auto" w:fill="auto"/>
          </w:tcPr>
          <w:p w:rsidR="00105CF2" w:rsidRPr="00F071E9" w:rsidRDefault="00105CF2" w:rsidP="00D64D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Pr="00F071E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05CF2" w:rsidRPr="00F071E9" w:rsidRDefault="00105CF2" w:rsidP="00D64D8E">
            <w:pPr>
              <w:pStyle w:val="ConsPlusNonformat"/>
              <w:rPr>
                <w:rFonts w:ascii="Times New Roman" w:hAnsi="Times New Roman" w:cs="Times New Roman"/>
              </w:rPr>
            </w:pPr>
            <w:r w:rsidRPr="00F071E9">
              <w:rPr>
                <w:rFonts w:ascii="Times New Roman" w:hAnsi="Times New Roman" w:cs="Times New Roman"/>
                <w:sz w:val="28"/>
                <w:szCs w:val="28"/>
              </w:rPr>
              <w:t xml:space="preserve">_________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</w:t>
            </w:r>
          </w:p>
          <w:p w:rsidR="00105CF2" w:rsidRPr="00F071E9" w:rsidRDefault="00105CF2" w:rsidP="00D64D8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071E9">
              <w:rPr>
                <w:rFonts w:ascii="Times New Roman" w:hAnsi="Times New Roman" w:cs="Times New Roman"/>
              </w:rPr>
              <w:t xml:space="preserve">        подпись                                          ФИО</w:t>
            </w:r>
          </w:p>
          <w:p w:rsidR="00105CF2" w:rsidRPr="00F071E9" w:rsidRDefault="00105CF2" w:rsidP="00D64D8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105CF2" w:rsidRPr="00F071E9" w:rsidRDefault="00105CF2" w:rsidP="00D64D8E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05CF2" w:rsidRPr="00F071E9" w:rsidRDefault="00105CF2" w:rsidP="00105CF2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5CF2" w:rsidRDefault="00105CF2" w:rsidP="00105CF2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5CF2" w:rsidRDefault="00105CF2" w:rsidP="00105CF2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5CF2" w:rsidRDefault="00105CF2" w:rsidP="00105CF2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5CF2" w:rsidRDefault="00105CF2" w:rsidP="00105CF2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5CF2" w:rsidRDefault="00105CF2" w:rsidP="00105CF2">
      <w:pPr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21CE">
        <w:rPr>
          <w:rFonts w:ascii="Times New Roman" w:hAnsi="Times New Roman"/>
          <w:b/>
          <w:bCs/>
          <w:color w:val="000000"/>
          <w:sz w:val="28"/>
          <w:szCs w:val="28"/>
        </w:rPr>
        <w:t>Самарская область</w:t>
      </w:r>
      <w:r w:rsidRPr="008D21C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05CF2" w:rsidRPr="00F071E9" w:rsidRDefault="00105CF2" w:rsidP="00105CF2">
      <w:pPr>
        <w:spacing w:after="12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2023</w:t>
      </w:r>
      <w:r w:rsidRPr="00F071E9">
        <w:rPr>
          <w:rFonts w:ascii="Times New Roman" w:hAnsi="Times New Roman"/>
          <w:b/>
          <w:color w:val="000000"/>
          <w:sz w:val="28"/>
          <w:szCs w:val="28"/>
        </w:rPr>
        <w:t xml:space="preserve"> г.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4657814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04298" w:rsidRDefault="006003DD" w:rsidP="00804298">
          <w:pPr>
            <w:pStyle w:val="a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003DD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804298" w:rsidRPr="00804298" w:rsidRDefault="00804298" w:rsidP="00804298">
          <w:pPr>
            <w:rPr>
              <w:lang w:eastAsia="ru-RU"/>
            </w:rPr>
          </w:pPr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17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1 ОБЩИЕ СВЕДЕНИЯ О ХОЗЯЙСТВУЮЩЕМ СУБЪЕКТЕ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_Toc817917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18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2 СВЕДЕНИЯ О ХОЗЯЙСТВЕННОЙ И ИНОЙ ДЕЯТЕЛЬНОСТИ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_Toc817918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19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3 РАСЧЕТ ОБРАЗОВАНИЯ ОТХОДОВ В СРЕДНЕМ ЗА ГОД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_Toc817919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20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3.1 Расчет нормативов образования отходов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_Toc817920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21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3.2 Предлагаемые нормативы образования отходов в среднем за год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_Toc817921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26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22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4 СВЕДЕНИЯ О ПРЕДЛАГАЕМОМ ОБРАЗОВАНИИ ОТХОДОВ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_Toc817922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30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23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4.1 Предлагаемое ежегодное образование отходов в структурном подразделении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_Toc817923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30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24" w:history="1">
            <w:r w:rsidR="00804298" w:rsidRPr="00804298">
              <w:rPr>
                <w:rStyle w:val="a7"/>
                <w:rFonts w:ascii="Times New Roman" w:hAnsi="Times New Roman"/>
                <w:caps/>
                <w:noProof/>
                <w:color w:val="auto"/>
                <w:kern w:val="28"/>
                <w:sz w:val="28"/>
                <w:szCs w:val="28"/>
              </w:rPr>
              <w:t>5 Инвентаризационная ведомость источников образования отходов ООО «Атсумитек Тойота Цусе Рус»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_Toc817924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40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25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6 СВЕДЕНИЯ О МЕСТАХ НАКОПЛЕНИЯ ОТХОДОВ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_Toc817925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48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26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7 СВЕДЕНИЯ О ПРЕДЛАГАЕМОЙ ЕЖЕГОДНОЙ ПЕРЕДАЧЕ ОТХОДОВ ДРУГИМ ХОЗЯЙСТВУЮЩИМ СУБЪЕКТАМ С ЦЕЛЬЮ ИХ ДАЛЬНЕЙШЕГО ИСПОЛЬЗОВАНИЯ, И (ИЛИ) ОБЕЗВРЕЖИВАНИЯ, И (ИЛИ) РАЗМЕЩЕНИЯ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_Toc817926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55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804298" w:rsidRPr="00804298" w:rsidRDefault="003D41B9" w:rsidP="00804298">
          <w:pPr>
            <w:pStyle w:val="11"/>
            <w:tabs>
              <w:tab w:val="right" w:leader="dot" w:pos="9628"/>
            </w:tabs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</w:pPr>
          <w:hyperlink w:anchor="_Toc817927" w:history="1"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СПИСОК ИСПОЛЬЗОВАННЫХ ИСТОЧНИКОВ</w:t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begin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_Toc817927 \h </w:instrTex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separate"/>
            </w:r>
            <w:r w:rsidR="00804298" w:rsidRPr="0080429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60</w:t>
            </w:r>
            <w:r w:rsidR="00804298" w:rsidRPr="00804298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fldChar w:fldCharType="end"/>
            </w:r>
          </w:hyperlink>
        </w:p>
        <w:p w:rsidR="006003DD" w:rsidRDefault="003D41B9" w:rsidP="00804298"/>
      </w:sdtContent>
    </w:sdt>
    <w:p w:rsidR="00105CF2" w:rsidRDefault="00105CF2">
      <w:pPr>
        <w:spacing w:after="160" w:line="259" w:lineRule="auto"/>
      </w:pPr>
    </w:p>
    <w:p w:rsidR="006003DD" w:rsidRDefault="006003DD">
      <w:pPr>
        <w:spacing w:after="160" w:line="259" w:lineRule="auto"/>
        <w:rPr>
          <w:rFonts w:ascii="Times New Roman" w:eastAsia="Times New Roman" w:hAnsi="Times New Roman"/>
          <w:b/>
          <w:bCs/>
          <w:kern w:val="1"/>
          <w:sz w:val="28"/>
          <w:szCs w:val="32"/>
          <w:lang w:val="x-none" w:eastAsia="ar-SA"/>
        </w:rPr>
      </w:pPr>
      <w:bookmarkStart w:id="0" w:name="_Toc817917"/>
      <w:r>
        <w:rPr>
          <w:rFonts w:ascii="Times New Roman" w:hAnsi="Times New Roman"/>
          <w:sz w:val="28"/>
        </w:rPr>
        <w:br w:type="page"/>
      </w:r>
    </w:p>
    <w:p w:rsidR="00105CF2" w:rsidRDefault="00105CF2" w:rsidP="00E31DEC">
      <w:pPr>
        <w:pStyle w:val="1"/>
        <w:ind w:left="0" w:firstLine="709"/>
        <w:jc w:val="both"/>
        <w:rPr>
          <w:rFonts w:ascii="Times New Roman" w:hAnsi="Times New Roman"/>
          <w:sz w:val="28"/>
        </w:rPr>
      </w:pPr>
      <w:bookmarkStart w:id="1" w:name="_Toc127514114"/>
      <w:r w:rsidRPr="00F071E9">
        <w:rPr>
          <w:rFonts w:ascii="Times New Roman" w:hAnsi="Times New Roman"/>
          <w:sz w:val="28"/>
        </w:rPr>
        <w:lastRenderedPageBreak/>
        <w:t>1 ОБЩИЕ СВЕДЕНИЯ О ХОЗЯЙСТВУЮЩЕМ СУБЪЕКТЕ</w:t>
      </w:r>
      <w:bookmarkEnd w:id="0"/>
      <w:bookmarkEnd w:id="1"/>
    </w:p>
    <w:p w:rsidR="00105CF2" w:rsidRPr="008D21CE" w:rsidRDefault="00105CF2" w:rsidP="00105CF2"/>
    <w:tbl>
      <w:tblPr>
        <w:tblW w:w="963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539"/>
        <w:gridCol w:w="6095"/>
      </w:tblGrid>
      <w:tr w:rsidR="00105CF2" w:rsidRPr="001F214C" w:rsidTr="00D64D8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6003D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Акционерное общество «Самарский речной порт»</w:t>
            </w:r>
          </w:p>
        </w:tc>
      </w:tr>
      <w:tr w:rsidR="00105CF2" w:rsidRPr="001F214C" w:rsidTr="00D64D8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Сокращенное наименование (в случае, если имеется), в том числе фирменное 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АО "ПОРТ САМАРА"</w:t>
            </w:r>
          </w:p>
        </w:tc>
      </w:tr>
      <w:tr w:rsidR="00105CF2" w:rsidRPr="001F214C" w:rsidTr="00D64D8E">
        <w:trPr>
          <w:trHeight w:val="42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6003D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Акционерное общество</w:t>
            </w:r>
          </w:p>
        </w:tc>
      </w:tr>
      <w:tr w:rsidR="00105CF2" w:rsidRPr="001F214C" w:rsidTr="00D64D8E">
        <w:trPr>
          <w:trHeight w:val="85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Адрес предприятия юридический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443099, ОБЛАСТЬ САМАРСКАЯ,</w:t>
            </w:r>
            <w:r w:rsidR="00D64D8E"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ГОРОД САМАРА,</w:t>
            </w:r>
            <w:r w:rsidR="00D64D8E"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УЛИЦА СТРЕЛКА РЕК ВОЛГИ И САМАРЫ</w:t>
            </w:r>
          </w:p>
        </w:tc>
      </w:tr>
      <w:tr w:rsidR="00105CF2" w:rsidRPr="001F214C" w:rsidTr="00D64D8E">
        <w:trPr>
          <w:trHeight w:val="4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Адрес предприятия фактический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443099, ОБЛАСТЬ САМАРСКАЯ,</w:t>
            </w:r>
            <w:r w:rsidR="00D64D8E"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ГОРОД САМАРА,</w:t>
            </w:r>
            <w:r w:rsidR="00D64D8E"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УЛИЦА СТРЕЛКА РЕК ВОЛГИ И САМАРЫ</w:t>
            </w:r>
          </w:p>
        </w:tc>
      </w:tr>
      <w:tr w:rsidR="00105CF2" w:rsidRPr="001F214C" w:rsidTr="00D64D8E">
        <w:trPr>
          <w:trHeight w:val="87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Адрес предприятия почтовый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443099, ОБЛАСТЬ САМАРСКАЯ,</w:t>
            </w:r>
            <w:r w:rsidR="00D64D8E"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ГОРОД САМАРА,</w:t>
            </w:r>
            <w:r w:rsidR="00D64D8E"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УЛИЦА СТРЕЛКА РЕК ВОЛГИ И САМАРЫ</w:t>
            </w:r>
          </w:p>
        </w:tc>
      </w:tr>
      <w:tr w:rsidR="00105CF2" w:rsidRPr="001F214C" w:rsidTr="00D64D8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6003D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1026301421134</w:t>
            </w:r>
          </w:p>
        </w:tc>
      </w:tr>
      <w:tr w:rsidR="00105CF2" w:rsidRPr="001F214C" w:rsidTr="00D64D8E">
        <w:trPr>
          <w:trHeight w:val="104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Единый государственный реестр юридических лиц, - для юридического лица (ЕГРЮЛ)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2166313210149</w:t>
            </w:r>
          </w:p>
        </w:tc>
      </w:tr>
      <w:tr w:rsidR="00105CF2" w:rsidRPr="001F214C" w:rsidTr="00D64D8E">
        <w:trPr>
          <w:trHeight w:val="64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Коды по Общероссийскому классификатору организационно-правовых форм (ОКОПФ),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12267</w:t>
            </w:r>
          </w:p>
        </w:tc>
      </w:tr>
      <w:tr w:rsidR="00105CF2" w:rsidRPr="001F214C" w:rsidTr="00D64D8E">
        <w:trPr>
          <w:trHeight w:val="7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Общероссийский Классификатор Предприятий и Организаций (ОКПО)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03144900</w:t>
            </w:r>
          </w:p>
        </w:tc>
      </w:tr>
      <w:tr w:rsidR="00105CF2" w:rsidRPr="001F214C" w:rsidTr="00D64D8E">
        <w:trPr>
          <w:trHeight w:val="7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Общероссийскому классификатору видов экономической деятельности (ОКВЭД)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CAD" w:rsidRPr="00975CAD" w:rsidRDefault="00975CAD" w:rsidP="00D64D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5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50.40: Деятельность внутреннего водного грузового транспорта</w:t>
            </w:r>
          </w:p>
          <w:p w:rsidR="00975CAD" w:rsidRPr="00975CAD" w:rsidRDefault="00975CAD" w:rsidP="00D64D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5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46.73.6: Торговля оптовая прочими строительными материалами и изделиями</w:t>
            </w:r>
          </w:p>
          <w:p w:rsidR="00975CAD" w:rsidRPr="00975CAD" w:rsidRDefault="00975CAD" w:rsidP="00D64D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5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52.10.9: Хранение и складирование прочих грузов</w:t>
            </w:r>
          </w:p>
          <w:p w:rsidR="00975CAD" w:rsidRPr="00975CAD" w:rsidRDefault="00975CAD" w:rsidP="00D64D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5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08.12: Разработка гравийных и песчаных карьеров, добыча глины и каолина</w:t>
            </w:r>
          </w:p>
          <w:p w:rsidR="00975CAD" w:rsidRPr="00975CAD" w:rsidRDefault="00975CAD" w:rsidP="00D64D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5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52.24.2: Транспортная обработка прочих грузов</w:t>
            </w:r>
          </w:p>
          <w:p w:rsidR="00975CAD" w:rsidRPr="00975CAD" w:rsidRDefault="00975CAD" w:rsidP="00D64D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5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52.22.2: Деятельность вспомогательная, связанная с внутренним водным транспортом</w:t>
            </w:r>
          </w:p>
          <w:p w:rsidR="00975CAD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CF2" w:rsidRPr="001F214C" w:rsidTr="00D64D8E">
        <w:trPr>
          <w:trHeight w:val="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lastRenderedPageBreak/>
              <w:t>Общероссийский классификатор объектов административно-территориального деления (ОКАТО)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36401000000: Самара</w:t>
            </w:r>
          </w:p>
        </w:tc>
      </w:tr>
      <w:tr w:rsidR="00105CF2" w:rsidRPr="001F214C" w:rsidTr="00D64D8E">
        <w:trPr>
          <w:trHeight w:val="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Общероссийский классификатор территорий муниципальных образований (ОКТМО)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36701340000</w:t>
            </w:r>
          </w:p>
        </w:tc>
      </w:tr>
      <w:tr w:rsidR="00105CF2" w:rsidRPr="001F214C" w:rsidTr="00D64D8E">
        <w:trPr>
          <w:trHeight w:val="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6317023569</w:t>
            </w:r>
          </w:p>
        </w:tc>
      </w:tr>
      <w:tr w:rsidR="00105CF2" w:rsidRPr="001F214C" w:rsidTr="00D64D8E">
        <w:trPr>
          <w:trHeight w:val="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631701001</w:t>
            </w:r>
          </w:p>
        </w:tc>
      </w:tr>
      <w:tr w:rsidR="00105CF2" w:rsidRPr="001F214C" w:rsidTr="00D64D8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Вид основной хозяйственной и иной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50.30: Деятельность внутреннего водного пассажирского транспорта</w:t>
            </w:r>
          </w:p>
        </w:tc>
      </w:tr>
      <w:tr w:rsidR="00105CF2" w:rsidRPr="001F214C" w:rsidTr="00D64D8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Номера телефонов, телефакса (при наличии)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CF2" w:rsidRPr="001F214C" w:rsidTr="00D64D8E">
        <w:trPr>
          <w:trHeight w:val="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CF2" w:rsidRPr="001F214C" w:rsidTr="00D64D8E">
        <w:trPr>
          <w:trHeight w:val="7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Руководитель предприятия (должность, Ф.И.О. полностью)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 w:rsidRPr="00D64D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Симченков Олег Викторович</w:t>
            </w:r>
          </w:p>
        </w:tc>
      </w:tr>
      <w:tr w:rsidR="00105CF2" w:rsidRPr="001F214C" w:rsidTr="00D64D8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Ответственный за обращение с отходами (должность, Ф.И.О. полностью)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975CAD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Директор по АХО Иванов Иван Иванович</w:t>
            </w:r>
          </w:p>
        </w:tc>
      </w:tr>
      <w:tr w:rsidR="00105CF2" w:rsidRPr="001F214C" w:rsidTr="00D64D8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D64D8E" w:rsidRDefault="00105CF2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Перечень самостоятельно эксплуатируемых (собственных) объектов размещения отходов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CF2" w:rsidRPr="00D64D8E" w:rsidRDefault="00D64D8E" w:rsidP="00D64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D8E">
              <w:rPr>
                <w:rFonts w:ascii="Times New Roman" w:hAnsi="Times New Roman"/>
                <w:sz w:val="28"/>
                <w:szCs w:val="28"/>
              </w:rPr>
              <w:t>Самостоятельно эксплуатируемые объекты размещения отходов на предприятии отсутствуют.</w:t>
            </w:r>
          </w:p>
        </w:tc>
      </w:tr>
    </w:tbl>
    <w:p w:rsidR="00105CF2" w:rsidRPr="00F071E9" w:rsidRDefault="00105CF2" w:rsidP="00105C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5CF2" w:rsidRDefault="00105CF2">
      <w:pPr>
        <w:spacing w:after="160" w:line="259" w:lineRule="auto"/>
      </w:pPr>
      <w:r>
        <w:br w:type="page"/>
      </w:r>
    </w:p>
    <w:p w:rsidR="00105CF2" w:rsidRPr="00F071E9" w:rsidRDefault="00105CF2" w:rsidP="00E31DEC">
      <w:pPr>
        <w:pStyle w:val="1"/>
        <w:ind w:left="0" w:firstLine="709"/>
        <w:jc w:val="both"/>
        <w:rPr>
          <w:rFonts w:ascii="Times New Roman" w:hAnsi="Times New Roman"/>
          <w:sz w:val="28"/>
        </w:rPr>
      </w:pPr>
      <w:bookmarkStart w:id="2" w:name="_Toc817918"/>
      <w:bookmarkStart w:id="3" w:name="_Toc127514115"/>
      <w:r w:rsidRPr="00F071E9">
        <w:rPr>
          <w:rFonts w:ascii="Times New Roman" w:hAnsi="Times New Roman"/>
          <w:sz w:val="28"/>
        </w:rPr>
        <w:lastRenderedPageBreak/>
        <w:t>2 СВЕДЕНИЯ О ХОЗЯЙСТВЕННОЙ И ИНОЙ ДЕЯТЕЛЬНОСТИ</w:t>
      </w:r>
      <w:bookmarkEnd w:id="2"/>
      <w:bookmarkEnd w:id="3"/>
    </w:p>
    <w:p w:rsidR="00105CF2" w:rsidRPr="00F071E9" w:rsidRDefault="00105CF2" w:rsidP="00105CF2">
      <w:pPr>
        <w:spacing w:after="160" w:line="259" w:lineRule="auto"/>
        <w:rPr>
          <w:rFonts w:ascii="Times New Roman" w:eastAsia="Times New Roman" w:hAnsi="Times New Roman"/>
          <w:b/>
          <w:bCs/>
          <w:sz w:val="28"/>
          <w:szCs w:val="32"/>
        </w:rPr>
      </w:pPr>
    </w:p>
    <w:p w:rsidR="00E31DEC" w:rsidRPr="00E31DEC" w:rsidRDefault="00E31DEC" w:rsidP="00D64D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1DEC">
        <w:rPr>
          <w:rFonts w:ascii="Times New Roman" w:hAnsi="Times New Roman"/>
          <w:sz w:val="28"/>
          <w:szCs w:val="28"/>
        </w:rPr>
        <w:t>АО «Самарский речной порт» это крупное транспортное предприятие, входящее в состав мощного, широко развитого транспортного узла Самарской области.</w:t>
      </w:r>
    </w:p>
    <w:p w:rsidR="00E31DEC" w:rsidRPr="00E31DEC" w:rsidRDefault="00E31DEC" w:rsidP="00D64D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1DEC">
        <w:rPr>
          <w:rFonts w:ascii="Times New Roman" w:hAnsi="Times New Roman"/>
          <w:sz w:val="28"/>
          <w:szCs w:val="28"/>
          <w:shd w:val="clear" w:color="auto" w:fill="FFFFFF"/>
        </w:rPr>
        <w:t>Порт занимает выгодное географическое положение. Его особенности в том, что он 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сположен на левом берегу Волги </w:t>
      </w:r>
      <w:r w:rsidRPr="00E31DEC">
        <w:rPr>
          <w:rFonts w:ascii="Times New Roman" w:hAnsi="Times New Roman"/>
          <w:sz w:val="28"/>
          <w:szCs w:val="28"/>
          <w:shd w:val="clear" w:color="auto" w:fill="FFFFFF"/>
        </w:rPr>
        <w:t>в самой восточной ее части, граничащей с развитой системой железных дорог и автомагистралей, что позволяет обеспечить экономически выгодные транспортные связи с Уралом, Сибирью, Средней Азией, районами Центра, Севера Европейской части России.</w:t>
      </w:r>
    </w:p>
    <w:p w:rsidR="00E31DEC" w:rsidRPr="00E31DEC" w:rsidRDefault="00E31DEC" w:rsidP="00D64D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1DEC">
        <w:rPr>
          <w:rFonts w:ascii="Times New Roman" w:hAnsi="Times New Roman"/>
          <w:sz w:val="28"/>
          <w:szCs w:val="28"/>
          <w:shd w:val="clear" w:color="auto" w:fill="FFFFFF"/>
        </w:rPr>
        <w:t>По речным магистралям порт имеет выходы в бассейны: Балтийского, Белого, Каспийского, Черного, Средиземного морей, а также к портам Волго-Камского и Волго-Донского бассейнов. Самарский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грузовой порт может принимать </w:t>
      </w:r>
      <w:r w:rsidRPr="00E31DEC">
        <w:rPr>
          <w:rFonts w:ascii="Times New Roman" w:hAnsi="Times New Roman"/>
          <w:sz w:val="28"/>
          <w:szCs w:val="28"/>
          <w:shd w:val="clear" w:color="auto" w:fill="FFFFFF"/>
        </w:rPr>
        <w:t>грузы, следующие как прямым, так и смешанным железнодорожным, водным и автомобильным транспортом.</w:t>
      </w:r>
    </w:p>
    <w:p w:rsidR="00105CF2" w:rsidRDefault="00D64D8E" w:rsidP="00D64D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1DEC">
        <w:rPr>
          <w:rFonts w:ascii="Times New Roman" w:hAnsi="Times New Roman"/>
          <w:sz w:val="28"/>
          <w:szCs w:val="28"/>
        </w:rPr>
        <w:t>Основным видом деятельности АО</w:t>
      </w:r>
      <w:r w:rsidR="00105CF2" w:rsidRPr="00E31DEC">
        <w:rPr>
          <w:rFonts w:ascii="Times New Roman" w:hAnsi="Times New Roman"/>
          <w:sz w:val="28"/>
          <w:szCs w:val="28"/>
        </w:rPr>
        <w:t xml:space="preserve"> </w:t>
      </w:r>
      <w:r w:rsidRPr="00E31DEC">
        <w:rPr>
          <w:rFonts w:ascii="Times New Roman" w:hAnsi="Times New Roman"/>
          <w:sz w:val="28"/>
          <w:szCs w:val="28"/>
        </w:rPr>
        <w:t xml:space="preserve">«Самарский речной </w:t>
      </w:r>
      <w:r w:rsidRPr="00D64D8E">
        <w:rPr>
          <w:rFonts w:ascii="Times New Roman" w:hAnsi="Times New Roman"/>
          <w:sz w:val="28"/>
          <w:szCs w:val="28"/>
        </w:rPr>
        <w:t>порт»</w:t>
      </w:r>
      <w:r w:rsidR="00105CF2" w:rsidRPr="00F071E9">
        <w:rPr>
          <w:rFonts w:ascii="Times New Roman" w:hAnsi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D64D8E">
        <w:rPr>
          <w:rFonts w:ascii="Times New Roman" w:hAnsi="Times New Roman"/>
          <w:sz w:val="28"/>
          <w:szCs w:val="28"/>
          <w:shd w:val="clear" w:color="auto" w:fill="FFFFFF"/>
        </w:rPr>
        <w:t>еятельность внутреннего водного пассажирского транспорта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64D8E" w:rsidRDefault="00E31DEC" w:rsidP="00D64D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Помимо этого,</w:t>
      </w:r>
      <w:r w:rsidR="00D64D8E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 может занимается:</w:t>
      </w:r>
    </w:p>
    <w:p w:rsidR="00D64D8E" w:rsidRPr="00E31DEC" w:rsidRDefault="00D64D8E" w:rsidP="00E31DEC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EC">
        <w:rPr>
          <w:rFonts w:ascii="Times New Roman" w:eastAsia="Times New Roman" w:hAnsi="Times New Roman"/>
          <w:sz w:val="28"/>
          <w:szCs w:val="28"/>
          <w:lang w:eastAsia="ru-RU"/>
        </w:rPr>
        <w:t>деятельностью внутреннего водного грузового транспорта</w:t>
      </w:r>
      <w:r w:rsidR="00E31D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4D8E" w:rsidRPr="00E31DEC" w:rsidRDefault="00D64D8E" w:rsidP="00E31DEC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EC">
        <w:rPr>
          <w:rFonts w:ascii="Times New Roman" w:eastAsia="Times New Roman" w:hAnsi="Times New Roman"/>
          <w:sz w:val="28"/>
          <w:szCs w:val="28"/>
          <w:lang w:eastAsia="ru-RU"/>
        </w:rPr>
        <w:t>оптовой торговлей строительными материалами и изделиями</w:t>
      </w:r>
      <w:r w:rsidR="00E31D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4D8E" w:rsidRPr="00E31DEC" w:rsidRDefault="00D64D8E" w:rsidP="00E31DEC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EC">
        <w:rPr>
          <w:rFonts w:ascii="Times New Roman" w:eastAsia="Times New Roman" w:hAnsi="Times New Roman"/>
          <w:sz w:val="28"/>
          <w:szCs w:val="28"/>
          <w:lang w:eastAsia="ru-RU"/>
        </w:rPr>
        <w:t>хранением и складированием грузов</w:t>
      </w:r>
      <w:r w:rsidR="00E31D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4D8E" w:rsidRPr="00E31DEC" w:rsidRDefault="00D64D8E" w:rsidP="00E31DEC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EC">
        <w:rPr>
          <w:rFonts w:ascii="Times New Roman" w:eastAsia="Times New Roman" w:hAnsi="Times New Roman"/>
          <w:sz w:val="28"/>
          <w:szCs w:val="28"/>
          <w:lang w:eastAsia="ru-RU"/>
        </w:rPr>
        <w:t>разработкой гравийных и песчаных карьеров, добычей глины и каолина</w:t>
      </w:r>
      <w:r w:rsidR="00E31D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4D8E" w:rsidRPr="00E31DEC" w:rsidRDefault="00D64D8E" w:rsidP="00E31DEC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EC">
        <w:rPr>
          <w:rFonts w:ascii="Times New Roman" w:eastAsia="Times New Roman" w:hAnsi="Times New Roman"/>
          <w:sz w:val="28"/>
          <w:szCs w:val="28"/>
          <w:lang w:eastAsia="ru-RU"/>
        </w:rPr>
        <w:t>транспортной обработкой прочих грузов</w:t>
      </w:r>
      <w:r w:rsidR="00E31D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4D8E" w:rsidRPr="00E31DEC" w:rsidRDefault="00D64D8E" w:rsidP="00E31DEC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EC">
        <w:rPr>
          <w:rFonts w:ascii="Times New Roman" w:eastAsia="Times New Roman" w:hAnsi="Times New Roman"/>
          <w:sz w:val="28"/>
          <w:szCs w:val="28"/>
          <w:lang w:eastAsia="ru-RU"/>
        </w:rPr>
        <w:t>вспомогательной деятельностью, связанная с внутренним водным транспортом</w:t>
      </w:r>
      <w:r w:rsidR="00E31D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5CF2" w:rsidRPr="00F071E9" w:rsidRDefault="00105CF2" w:rsidP="00105C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71E9">
        <w:rPr>
          <w:rFonts w:ascii="Times New Roman" w:hAnsi="Times New Roman"/>
          <w:color w:val="000000"/>
          <w:sz w:val="28"/>
          <w:szCs w:val="28"/>
        </w:rPr>
        <w:t>Отходы производства и потребления образуются в результате осуществления основной производственной деятельности предприятия и поддержания санитарно-технического состояния помещений, оборудования.</w:t>
      </w:r>
    </w:p>
    <w:p w:rsidR="00E31DEC" w:rsidRPr="00F071E9" w:rsidRDefault="00105CF2" w:rsidP="00105CF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71E9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Образующиеся отходы производства и потребления собираются в контейнеры, металлические емкости и тару завода-производителя. Способ временного хранения и периодичность вывоза определяется санитарными, экологическими требованиями и </w:t>
      </w:r>
      <w:r w:rsidR="00E31DEC">
        <w:rPr>
          <w:rFonts w:ascii="Times New Roman" w:hAnsi="Times New Roman"/>
          <w:color w:val="000000"/>
          <w:sz w:val="28"/>
          <w:szCs w:val="28"/>
        </w:rPr>
        <w:t xml:space="preserve">экономической целесообразностью и осуществляется в соответствии с Положением по обращению с отходами </w:t>
      </w:r>
      <w:r w:rsidR="00E31DE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E31DEC" w:rsidRPr="00E31DEC">
        <w:rPr>
          <w:rFonts w:ascii="Times New Roman" w:hAnsi="Times New Roman"/>
          <w:color w:val="000000"/>
          <w:sz w:val="28"/>
          <w:szCs w:val="28"/>
        </w:rPr>
        <w:t>-</w:t>
      </w:r>
      <w:r w:rsidR="00E31DEC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E31DEC">
        <w:rPr>
          <w:rFonts w:ascii="Times New Roman" w:hAnsi="Times New Roman"/>
          <w:color w:val="000000"/>
          <w:sz w:val="28"/>
          <w:szCs w:val="28"/>
        </w:rPr>
        <w:t xml:space="preserve"> класса опасности.</w:t>
      </w:r>
    </w:p>
    <w:p w:rsidR="00105CF2" w:rsidRPr="00E31DEC" w:rsidRDefault="00105CF2" w:rsidP="00E31D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1DEC">
        <w:rPr>
          <w:rFonts w:ascii="Times New Roman" w:hAnsi="Times New Roman"/>
          <w:sz w:val="28"/>
          <w:szCs w:val="28"/>
        </w:rPr>
        <w:t>Собственных или арендованных объектов для размещения отходов предприятие не имеет.</w:t>
      </w:r>
    </w:p>
    <w:p w:rsidR="00105CF2" w:rsidRPr="00E31DEC" w:rsidRDefault="00105CF2" w:rsidP="00E31DEC">
      <w:pPr>
        <w:pStyle w:val="a5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1DEC">
        <w:rPr>
          <w:rFonts w:ascii="Times New Roman" w:hAnsi="Times New Roman" w:cs="Times New Roman"/>
          <w:i/>
          <w:sz w:val="28"/>
          <w:szCs w:val="28"/>
        </w:rPr>
        <w:t>Лицензия</w:t>
      </w:r>
      <w:r w:rsidRPr="00E31DEC">
        <w:rPr>
          <w:rFonts w:ascii="Times New Roman" w:hAnsi="Times New Roman" w:cs="Times New Roman"/>
          <w:sz w:val="28"/>
          <w:szCs w:val="28"/>
        </w:rPr>
        <w:t xml:space="preserve"> на осуществление деятельности по обезвреживанию и размещению опасных отходов отсутствует. </w:t>
      </w:r>
    </w:p>
    <w:p w:rsidR="00E31DEC" w:rsidRPr="00E31DEC" w:rsidRDefault="00E31DEC" w:rsidP="00E31D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DEC">
        <w:rPr>
          <w:rFonts w:ascii="Times New Roman" w:hAnsi="Times New Roman"/>
          <w:sz w:val="28"/>
          <w:szCs w:val="28"/>
        </w:rPr>
        <w:t>Теплоснабжение осуществляется от котельной, расположенной на территории промплощадки. Топливо - мазут.</w:t>
      </w:r>
    </w:p>
    <w:p w:rsidR="00105CF2" w:rsidRPr="00E31DEC" w:rsidRDefault="00105CF2" w:rsidP="00E31DEC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31DEC">
        <w:rPr>
          <w:rFonts w:ascii="Times New Roman" w:hAnsi="Times New Roman"/>
          <w:i/>
          <w:iCs/>
          <w:sz w:val="28"/>
          <w:szCs w:val="28"/>
        </w:rPr>
        <w:t xml:space="preserve">Водоснабжение и водоотведение: </w:t>
      </w:r>
      <w:r w:rsidR="00E31DEC" w:rsidRPr="00E31DEC">
        <w:rPr>
          <w:rFonts w:ascii="Times New Roman" w:hAnsi="Times New Roman"/>
          <w:iCs/>
          <w:sz w:val="28"/>
          <w:szCs w:val="28"/>
        </w:rPr>
        <w:t>осуществляется от МП «</w:t>
      </w:r>
      <w:proofErr w:type="spellStart"/>
      <w:r w:rsidR="00E31DEC" w:rsidRPr="00E31DEC">
        <w:rPr>
          <w:rFonts w:ascii="Times New Roman" w:hAnsi="Times New Roman"/>
          <w:iCs/>
          <w:sz w:val="28"/>
          <w:szCs w:val="28"/>
        </w:rPr>
        <w:t>Самараводоканал</w:t>
      </w:r>
      <w:proofErr w:type="spellEnd"/>
      <w:r w:rsidR="00E31DEC" w:rsidRPr="00E31DEC">
        <w:rPr>
          <w:rFonts w:ascii="Times New Roman" w:hAnsi="Times New Roman"/>
          <w:iCs/>
          <w:sz w:val="28"/>
          <w:szCs w:val="28"/>
        </w:rPr>
        <w:t>».</w:t>
      </w:r>
    </w:p>
    <w:p w:rsidR="00105CF2" w:rsidRPr="00E31DEC" w:rsidRDefault="00105CF2" w:rsidP="00E31DEC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31DEC">
        <w:rPr>
          <w:rFonts w:ascii="Times New Roman" w:hAnsi="Times New Roman"/>
          <w:i/>
          <w:iCs/>
          <w:sz w:val="28"/>
          <w:szCs w:val="28"/>
        </w:rPr>
        <w:t>Электроснабжение</w:t>
      </w:r>
      <w:r w:rsidRPr="00E31DEC">
        <w:rPr>
          <w:rFonts w:ascii="Times New Roman" w:hAnsi="Times New Roman"/>
          <w:iCs/>
          <w:sz w:val="28"/>
          <w:szCs w:val="28"/>
        </w:rPr>
        <w:t xml:space="preserve">: </w:t>
      </w:r>
      <w:r w:rsidR="00E31DEC" w:rsidRPr="00E31DEC">
        <w:rPr>
          <w:rFonts w:ascii="Times New Roman" w:hAnsi="Times New Roman"/>
          <w:sz w:val="28"/>
          <w:szCs w:val="28"/>
          <w:shd w:val="clear" w:color="auto" w:fill="FFFFFF"/>
        </w:rPr>
        <w:t>АО «Самарская сетевая компания».</w:t>
      </w:r>
    </w:p>
    <w:p w:rsidR="00105CF2" w:rsidRPr="00E31DEC" w:rsidRDefault="00105CF2" w:rsidP="00E31D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1DEC">
        <w:rPr>
          <w:rFonts w:ascii="Times New Roman" w:hAnsi="Times New Roman"/>
          <w:i/>
          <w:iCs/>
          <w:sz w:val="28"/>
          <w:szCs w:val="28"/>
        </w:rPr>
        <w:t>Режим работы:</w:t>
      </w:r>
      <w:r w:rsidRPr="00E31DEC">
        <w:rPr>
          <w:rFonts w:ascii="Times New Roman" w:hAnsi="Times New Roman"/>
          <w:sz w:val="28"/>
          <w:szCs w:val="28"/>
        </w:rPr>
        <w:t xml:space="preserve"> </w:t>
      </w:r>
      <w:r w:rsidR="00E31DEC" w:rsidRPr="00E31DEC">
        <w:rPr>
          <w:rFonts w:ascii="Times New Roman" w:hAnsi="Times New Roman"/>
          <w:sz w:val="28"/>
          <w:szCs w:val="28"/>
        </w:rPr>
        <w:t>круглосуточный, круглогодичный.</w:t>
      </w:r>
    </w:p>
    <w:p w:rsidR="00E31DEC" w:rsidRPr="00E31DEC" w:rsidRDefault="00E31DEC" w:rsidP="00E31D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1DEC">
        <w:rPr>
          <w:rFonts w:ascii="Times New Roman" w:hAnsi="Times New Roman"/>
          <w:sz w:val="28"/>
          <w:szCs w:val="28"/>
        </w:rPr>
        <w:t>Предприятие имеет очистные сооружения биологической очистки хозяйственно-бытовых сточных вод.</w:t>
      </w:r>
    </w:p>
    <w:p w:rsidR="00E31DEC" w:rsidRDefault="00E31DEC" w:rsidP="00E31D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DEC">
        <w:rPr>
          <w:rFonts w:ascii="Times New Roman" w:hAnsi="Times New Roman"/>
          <w:sz w:val="28"/>
          <w:szCs w:val="28"/>
        </w:rPr>
        <w:t>На балансе предприятия числится автомобильный транспорт. Обслуживание автотранспорта производится собственными силами.</w:t>
      </w:r>
    </w:p>
    <w:p w:rsidR="008821A4" w:rsidRPr="00E31DEC" w:rsidRDefault="008821A4" w:rsidP="00E31D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018" w:rsidRPr="008821A4" w:rsidRDefault="008821A4" w:rsidP="008821A4">
      <w:pPr>
        <w:pStyle w:val="2"/>
        <w:spacing w:before="0" w:line="360" w:lineRule="auto"/>
        <w:ind w:firstLine="709"/>
        <w:jc w:val="both"/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bookmarkStart w:id="4" w:name="_Toc101437707"/>
      <w:bookmarkStart w:id="5" w:name="_Toc103359534"/>
      <w:bookmarkStart w:id="6" w:name="_Toc127514116"/>
      <w:r w:rsidRPr="008821A4"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2.1</w:t>
      </w:r>
      <w:r w:rsidR="00554018" w:rsidRPr="008821A4"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Административный корпус</w:t>
      </w:r>
      <w:bookmarkEnd w:id="4"/>
      <w:bookmarkEnd w:id="5"/>
      <w:bookmarkEnd w:id="6"/>
    </w:p>
    <w:p w:rsidR="00554018" w:rsidRPr="00554018" w:rsidRDefault="00554018" w:rsidP="0055401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4018">
        <w:rPr>
          <w:rFonts w:ascii="Times New Roman" w:hAnsi="Times New Roman"/>
          <w:sz w:val="28"/>
          <w:szCs w:val="28"/>
        </w:rPr>
        <w:t>В административно-бытовых помещениях осуществляется заключение договоров, оформление различных документов, уборка производственных, служебно-бытовых помещений, списание инвентаря, организация ремонта зданий, организация работ по благоустройству территории и поддержании ее в надлежащем санитарном состоянии.</w:t>
      </w:r>
    </w:p>
    <w:p w:rsidR="00554018" w:rsidRPr="00554018" w:rsidRDefault="00554018" w:rsidP="0055401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4018">
        <w:rPr>
          <w:rFonts w:ascii="Times New Roman" w:hAnsi="Times New Roman"/>
          <w:sz w:val="28"/>
          <w:szCs w:val="28"/>
        </w:rPr>
        <w:t>Основными видами отходов являются:</w:t>
      </w:r>
    </w:p>
    <w:p w:rsidR="00554018" w:rsidRPr="00554018" w:rsidRDefault="00554018" w:rsidP="008821A4">
      <w:pPr>
        <w:pStyle w:val="a5"/>
        <w:numPr>
          <w:ilvl w:val="0"/>
          <w:numId w:val="14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Мусор от офисных и бытовых помещений организаций несортированный (исключая крупногабаритный</w:t>
      </w:r>
      <w:r w:rsidR="008821A4">
        <w:rPr>
          <w:rFonts w:ascii="Times New Roman" w:hAnsi="Times New Roman" w:cs="Times New Roman"/>
          <w:sz w:val="28"/>
          <w:szCs w:val="28"/>
        </w:rPr>
        <w:t>);</w:t>
      </w:r>
    </w:p>
    <w:p w:rsidR="00554018" w:rsidRPr="00554018" w:rsidRDefault="00554018" w:rsidP="008821A4">
      <w:pPr>
        <w:pStyle w:val="a5"/>
        <w:numPr>
          <w:ilvl w:val="0"/>
          <w:numId w:val="14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lastRenderedPageBreak/>
        <w:t>Спецодежда из натуральных, синтетических, искусственных и шерстяных волокон, загрязненная нефтепродуктами (содер</w:t>
      </w:r>
      <w:r w:rsidR="008821A4">
        <w:rPr>
          <w:rFonts w:ascii="Times New Roman" w:hAnsi="Times New Roman" w:cs="Times New Roman"/>
          <w:sz w:val="28"/>
          <w:szCs w:val="28"/>
        </w:rPr>
        <w:t>жание нефтепродуктов менее 15%);</w:t>
      </w:r>
    </w:p>
    <w:p w:rsidR="00554018" w:rsidRPr="00554018" w:rsidRDefault="00554018" w:rsidP="008821A4">
      <w:pPr>
        <w:pStyle w:val="a5"/>
        <w:numPr>
          <w:ilvl w:val="0"/>
          <w:numId w:val="14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Мусор от сноса и </w:t>
      </w:r>
      <w:r w:rsidR="008821A4">
        <w:rPr>
          <w:rFonts w:ascii="Times New Roman" w:hAnsi="Times New Roman" w:cs="Times New Roman"/>
          <w:sz w:val="28"/>
          <w:szCs w:val="28"/>
        </w:rPr>
        <w:t>разборки зданий несортированный;</w:t>
      </w:r>
    </w:p>
    <w:p w:rsidR="00554018" w:rsidRPr="00554018" w:rsidRDefault="00554018" w:rsidP="008821A4">
      <w:pPr>
        <w:pStyle w:val="a5"/>
        <w:numPr>
          <w:ilvl w:val="0"/>
          <w:numId w:val="14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Лампы ртутные, ртутно-кварцевые, люминесцентные, утратившие потребительские свойства</w:t>
      </w:r>
      <w:r w:rsidR="008821A4">
        <w:rPr>
          <w:rFonts w:ascii="Times New Roman" w:hAnsi="Times New Roman" w:cs="Times New Roman"/>
          <w:sz w:val="28"/>
          <w:szCs w:val="28"/>
        </w:rPr>
        <w:t>;</w:t>
      </w:r>
    </w:p>
    <w:p w:rsidR="00554018" w:rsidRPr="00554018" w:rsidRDefault="00554018" w:rsidP="008821A4">
      <w:pPr>
        <w:pStyle w:val="a5"/>
        <w:numPr>
          <w:ilvl w:val="0"/>
          <w:numId w:val="14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Светодиодные лампы, утра</w:t>
      </w:r>
      <w:r w:rsidR="008821A4">
        <w:rPr>
          <w:rFonts w:ascii="Times New Roman" w:hAnsi="Times New Roman" w:cs="Times New Roman"/>
          <w:sz w:val="28"/>
          <w:szCs w:val="28"/>
        </w:rPr>
        <w:t>тившие потребительские свойства.</w:t>
      </w:r>
    </w:p>
    <w:p w:rsidR="00554018" w:rsidRDefault="00554018" w:rsidP="008821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4018">
        <w:rPr>
          <w:rFonts w:ascii="Times New Roman" w:hAnsi="Times New Roman"/>
          <w:sz w:val="28"/>
          <w:szCs w:val="28"/>
        </w:rPr>
        <w:t>Списание мебели и крупногабаритного инвентаря в течение 5-ти лет не планируется.</w:t>
      </w:r>
    </w:p>
    <w:p w:rsidR="008821A4" w:rsidRPr="00554018" w:rsidRDefault="008821A4" w:rsidP="008821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54018" w:rsidRPr="008821A4" w:rsidRDefault="00554018" w:rsidP="008821A4">
      <w:pPr>
        <w:pStyle w:val="2"/>
        <w:spacing w:before="0" w:line="360" w:lineRule="auto"/>
        <w:ind w:firstLine="709"/>
        <w:jc w:val="both"/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bookmarkStart w:id="7" w:name="_Toc103359535"/>
      <w:bookmarkStart w:id="8" w:name="_Toc127514117"/>
      <w:r w:rsidRPr="008821A4"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2.2 Ремонтно-технологический корпус (РТК)</w:t>
      </w:r>
      <w:bookmarkEnd w:id="7"/>
      <w:bookmarkEnd w:id="8"/>
    </w:p>
    <w:p w:rsidR="00554018" w:rsidRPr="00554018" w:rsidRDefault="00554018" w:rsidP="008821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018">
        <w:rPr>
          <w:rFonts w:ascii="Times New Roman" w:hAnsi="Times New Roman"/>
          <w:sz w:val="28"/>
          <w:szCs w:val="28"/>
        </w:rPr>
        <w:t>В ремонтно-технологическом корпусе производится ремонт оборудования, деталей корпусов эксплуатируемых судов.</w:t>
      </w:r>
    </w:p>
    <w:p w:rsidR="00554018" w:rsidRPr="00554018" w:rsidRDefault="00554018" w:rsidP="008821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018">
        <w:rPr>
          <w:rFonts w:ascii="Times New Roman" w:hAnsi="Times New Roman"/>
          <w:sz w:val="28"/>
          <w:szCs w:val="28"/>
        </w:rPr>
        <w:t>Для выполнения этих работ в РТК существуют следующие участки:</w:t>
      </w:r>
    </w:p>
    <w:p w:rsidR="00554018" w:rsidRPr="008821A4" w:rsidRDefault="00554018" w:rsidP="008821A4">
      <w:pPr>
        <w:pStyle w:val="a5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821A4">
        <w:rPr>
          <w:rFonts w:ascii="Times New Roman" w:hAnsi="Times New Roman"/>
          <w:sz w:val="28"/>
          <w:szCs w:val="28"/>
        </w:rPr>
        <w:t>корпусно-сварочный, где осуществляется ремонт оборудования и деталей корпусного набора судов, изготовление металлоконструкций;</w:t>
      </w:r>
    </w:p>
    <w:p w:rsidR="00554018" w:rsidRPr="008821A4" w:rsidRDefault="00554018" w:rsidP="008821A4">
      <w:pPr>
        <w:pStyle w:val="a5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821A4">
        <w:rPr>
          <w:rFonts w:ascii="Times New Roman" w:hAnsi="Times New Roman"/>
          <w:sz w:val="28"/>
          <w:szCs w:val="28"/>
        </w:rPr>
        <w:t>трубопроводный, в котором производится ремонт и замена трубопроводных систем различного назначения;</w:t>
      </w:r>
    </w:p>
    <w:p w:rsidR="00554018" w:rsidRPr="008821A4" w:rsidRDefault="00554018" w:rsidP="008821A4">
      <w:pPr>
        <w:pStyle w:val="a5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821A4">
        <w:rPr>
          <w:rFonts w:ascii="Times New Roman" w:hAnsi="Times New Roman"/>
          <w:sz w:val="28"/>
          <w:szCs w:val="28"/>
        </w:rPr>
        <w:t>механический, где происходит изготовление различных деталей, узлов судовых механизмов взамен изношенных и пришедших в негодность;</w:t>
      </w:r>
    </w:p>
    <w:p w:rsidR="00554018" w:rsidRPr="008821A4" w:rsidRDefault="00554018" w:rsidP="008821A4">
      <w:pPr>
        <w:pStyle w:val="a5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8821A4">
        <w:rPr>
          <w:rFonts w:ascii="Times New Roman" w:hAnsi="Times New Roman"/>
          <w:sz w:val="28"/>
          <w:szCs w:val="28"/>
        </w:rPr>
        <w:t>сварочный участок.</w:t>
      </w:r>
    </w:p>
    <w:p w:rsidR="00554018" w:rsidRPr="00554018" w:rsidRDefault="00554018" w:rsidP="008821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018">
        <w:rPr>
          <w:rFonts w:ascii="Times New Roman" w:hAnsi="Times New Roman"/>
          <w:sz w:val="28"/>
          <w:szCs w:val="28"/>
        </w:rPr>
        <w:t xml:space="preserve">Образуются следующие виды отходов: 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Лампы ртутные, ртутно-кварцевые, люминесцентные, утрат</w:t>
      </w:r>
      <w:r w:rsidR="008821A4">
        <w:rPr>
          <w:rFonts w:ascii="Times New Roman" w:hAnsi="Times New Roman" w:cs="Times New Roman"/>
          <w:sz w:val="28"/>
          <w:szCs w:val="28"/>
        </w:rPr>
        <w:t>ившие потребительские свойства;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Стружка черных металлов </w:t>
      </w:r>
      <w:r w:rsidR="008821A4">
        <w:rPr>
          <w:rFonts w:ascii="Times New Roman" w:hAnsi="Times New Roman" w:cs="Times New Roman"/>
          <w:sz w:val="28"/>
          <w:szCs w:val="28"/>
        </w:rPr>
        <w:t>несортированная незагрязненная;</w:t>
      </w:r>
    </w:p>
    <w:p w:rsidR="00554018" w:rsidRPr="00554018" w:rsidRDefault="008821A4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Стружка бронзы незагрязненная;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Струж</w:t>
      </w:r>
      <w:r w:rsidR="008821A4">
        <w:rPr>
          <w:rFonts w:ascii="Times New Roman" w:hAnsi="Times New Roman" w:cs="Times New Roman"/>
          <w:sz w:val="28"/>
          <w:szCs w:val="28"/>
        </w:rPr>
        <w:t>ка стальная незагрязненная;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Отходы минеральных масел индустриальных</w:t>
      </w:r>
      <w:r w:rsidR="008821A4">
        <w:rPr>
          <w:rFonts w:ascii="Times New Roman" w:hAnsi="Times New Roman" w:cs="Times New Roman"/>
          <w:sz w:val="28"/>
          <w:szCs w:val="28"/>
        </w:rPr>
        <w:t>;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lastRenderedPageBreak/>
        <w:t>Отходы минеральных масел трансформа</w:t>
      </w:r>
      <w:r w:rsidR="008821A4">
        <w:rPr>
          <w:rFonts w:ascii="Times New Roman" w:hAnsi="Times New Roman" w:cs="Times New Roman"/>
          <w:sz w:val="28"/>
          <w:szCs w:val="28"/>
        </w:rPr>
        <w:t>торных, не содержащих галогены;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Отходы </w:t>
      </w:r>
      <w:r w:rsidR="008821A4">
        <w:rPr>
          <w:rFonts w:ascii="Times New Roman" w:hAnsi="Times New Roman" w:cs="Times New Roman"/>
          <w:sz w:val="28"/>
          <w:szCs w:val="28"/>
        </w:rPr>
        <w:t>минеральных масел компрессорных;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Остатки и огарки стальных св</w:t>
      </w:r>
      <w:r w:rsidR="008821A4">
        <w:rPr>
          <w:rFonts w:ascii="Times New Roman" w:hAnsi="Times New Roman" w:cs="Times New Roman"/>
          <w:sz w:val="28"/>
          <w:szCs w:val="28"/>
        </w:rPr>
        <w:t>арочных электродов;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Обтирочный материал, загрязненный нефтью или нефтепродуктам </w:t>
      </w:r>
      <w:r w:rsidR="008821A4">
        <w:rPr>
          <w:rFonts w:ascii="Times New Roman" w:hAnsi="Times New Roman" w:cs="Times New Roman"/>
          <w:sz w:val="28"/>
          <w:szCs w:val="28"/>
        </w:rPr>
        <w:t>(содержание нефти 15% и более);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Пыль (порошок) от шлифования черных металлов с с</w:t>
      </w:r>
      <w:r w:rsidR="008821A4">
        <w:rPr>
          <w:rFonts w:ascii="Times New Roman" w:hAnsi="Times New Roman" w:cs="Times New Roman"/>
          <w:sz w:val="28"/>
          <w:szCs w:val="28"/>
        </w:rPr>
        <w:t>одержанием металла 50% и более;</w:t>
      </w:r>
    </w:p>
    <w:p w:rsidR="00554018" w:rsidRPr="00554018" w:rsidRDefault="00554018" w:rsidP="008821A4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Абразивные круги отработанные, лом отработанных абразивных кругов</w:t>
      </w:r>
      <w:r w:rsidR="008821A4">
        <w:rPr>
          <w:rFonts w:ascii="Times New Roman" w:hAnsi="Times New Roman" w:cs="Times New Roman"/>
          <w:sz w:val="28"/>
          <w:szCs w:val="28"/>
        </w:rPr>
        <w:t>;</w:t>
      </w:r>
      <w:r w:rsidRPr="00554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1A4" w:rsidRDefault="00554018" w:rsidP="00B2424C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1A4">
        <w:rPr>
          <w:rFonts w:ascii="Times New Roman" w:hAnsi="Times New Roman" w:cs="Times New Roman"/>
          <w:sz w:val="28"/>
          <w:szCs w:val="28"/>
        </w:rPr>
        <w:t>Светодиодные лампы, утра</w:t>
      </w:r>
      <w:r w:rsidR="008821A4">
        <w:rPr>
          <w:rFonts w:ascii="Times New Roman" w:hAnsi="Times New Roman" w:cs="Times New Roman"/>
          <w:sz w:val="28"/>
          <w:szCs w:val="28"/>
        </w:rPr>
        <w:t>тившие потребительские свойства;</w:t>
      </w:r>
    </w:p>
    <w:p w:rsidR="00554018" w:rsidRDefault="00554018" w:rsidP="00B2424C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1A4">
        <w:rPr>
          <w:rFonts w:ascii="Times New Roman" w:hAnsi="Times New Roman" w:cs="Times New Roman"/>
          <w:sz w:val="28"/>
          <w:szCs w:val="28"/>
        </w:rPr>
        <w:t xml:space="preserve">Спецодежда из натуральных, синтетических, искусственных и шерстяных волокон, загрязненная нефтепродуктами (содержание нефтепродуктов менее 15 </w:t>
      </w:r>
      <w:r w:rsidR="008821A4" w:rsidRPr="008821A4">
        <w:rPr>
          <w:rFonts w:ascii="Times New Roman" w:hAnsi="Times New Roman" w:cs="Times New Roman"/>
          <w:sz w:val="28"/>
          <w:szCs w:val="28"/>
        </w:rPr>
        <w:t>%).</w:t>
      </w:r>
    </w:p>
    <w:p w:rsidR="00804298" w:rsidRPr="008821A4" w:rsidRDefault="00804298" w:rsidP="00B2424C">
      <w:pPr>
        <w:pStyle w:val="a5"/>
        <w:numPr>
          <w:ilvl w:val="0"/>
          <w:numId w:val="16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18" w:rsidRPr="008821A4" w:rsidRDefault="008821A4" w:rsidP="008821A4">
      <w:pPr>
        <w:pStyle w:val="2"/>
        <w:spacing w:before="0" w:line="360" w:lineRule="auto"/>
        <w:ind w:firstLine="709"/>
        <w:jc w:val="both"/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bookmarkStart w:id="9" w:name="_Toc127514118"/>
      <w:r w:rsidRPr="008821A4"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2.3</w:t>
      </w:r>
      <w:r w:rsidR="00554018" w:rsidRPr="008821A4"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Суда</w:t>
      </w:r>
      <w:bookmarkEnd w:id="9"/>
    </w:p>
    <w:p w:rsidR="00554018" w:rsidRPr="00554018" w:rsidRDefault="00554018" w:rsidP="008821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Поскольку на балансе АО «Самарский речной флот» числятся суда и </w:t>
      </w:r>
      <w:proofErr w:type="spellStart"/>
      <w:r w:rsidRPr="00554018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554018">
        <w:rPr>
          <w:rFonts w:ascii="Times New Roman" w:hAnsi="Times New Roman" w:cs="Times New Roman"/>
          <w:sz w:val="28"/>
          <w:szCs w:val="28"/>
        </w:rPr>
        <w:t>, то в процессе деятельности флота образуются следующие виды отходов:</w:t>
      </w:r>
    </w:p>
    <w:p w:rsidR="008821A4" w:rsidRDefault="00554018" w:rsidP="00B2424C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1A4">
        <w:rPr>
          <w:rFonts w:ascii="Times New Roman" w:hAnsi="Times New Roman" w:cs="Times New Roman"/>
          <w:sz w:val="28"/>
          <w:szCs w:val="28"/>
        </w:rPr>
        <w:t>Отх</w:t>
      </w:r>
      <w:r w:rsidR="008821A4">
        <w:rPr>
          <w:rFonts w:ascii="Times New Roman" w:hAnsi="Times New Roman" w:cs="Times New Roman"/>
          <w:sz w:val="28"/>
          <w:szCs w:val="28"/>
        </w:rPr>
        <w:t>оды минеральных масел турбинных;</w:t>
      </w:r>
    </w:p>
    <w:p w:rsidR="00554018" w:rsidRPr="008821A4" w:rsidRDefault="00554018" w:rsidP="00B2424C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1A4">
        <w:rPr>
          <w:rFonts w:ascii="Times New Roman" w:hAnsi="Times New Roman" w:cs="Times New Roman"/>
          <w:sz w:val="28"/>
          <w:szCs w:val="28"/>
        </w:rPr>
        <w:t>Отходы минеральных масе</w:t>
      </w:r>
      <w:r w:rsidR="008821A4">
        <w:rPr>
          <w:rFonts w:ascii="Times New Roman" w:hAnsi="Times New Roman" w:cs="Times New Roman"/>
          <w:sz w:val="28"/>
          <w:szCs w:val="28"/>
        </w:rPr>
        <w:t>л индустриальных;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Лампы ртутные, ртутно-кварцевые, люминесцентные, утратившие потребительские </w:t>
      </w:r>
      <w:r w:rsidR="008821A4">
        <w:rPr>
          <w:rFonts w:ascii="Times New Roman" w:hAnsi="Times New Roman" w:cs="Times New Roman"/>
          <w:sz w:val="28"/>
          <w:szCs w:val="28"/>
        </w:rPr>
        <w:t>свойства;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Аккумуляторы свинцовые отработанные </w:t>
      </w:r>
      <w:r w:rsidR="008821A4">
        <w:rPr>
          <w:rFonts w:ascii="Times New Roman" w:hAnsi="Times New Roman" w:cs="Times New Roman"/>
          <w:sz w:val="28"/>
          <w:szCs w:val="28"/>
        </w:rPr>
        <w:t>неповрежденные, с электролитом;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Обтирочный материал, загрязненный нефтью или нефтепродуктам (содержание нефти и</w:t>
      </w:r>
      <w:r w:rsidR="008821A4">
        <w:rPr>
          <w:rFonts w:ascii="Times New Roman" w:hAnsi="Times New Roman" w:cs="Times New Roman"/>
          <w:sz w:val="28"/>
          <w:szCs w:val="28"/>
        </w:rPr>
        <w:t>ли нефтепродуктов 15% и более);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Мусор от бытовых помещений судов и прочих плавучих средств, не предназнач</w:t>
      </w:r>
      <w:r w:rsidR="008821A4">
        <w:rPr>
          <w:rFonts w:ascii="Times New Roman" w:hAnsi="Times New Roman" w:cs="Times New Roman"/>
          <w:sz w:val="28"/>
          <w:szCs w:val="28"/>
        </w:rPr>
        <w:t>енных для перевозки пассажиров;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Отходы полипр</w:t>
      </w:r>
      <w:r w:rsidR="008821A4">
        <w:rPr>
          <w:rFonts w:ascii="Times New Roman" w:hAnsi="Times New Roman" w:cs="Times New Roman"/>
          <w:sz w:val="28"/>
          <w:szCs w:val="28"/>
        </w:rPr>
        <w:t>опиленовой тары незагрязненной;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lastRenderedPageBreak/>
        <w:t>Пищевые отходы кухонь и организаций общест</w:t>
      </w:r>
      <w:r w:rsidR="008821A4">
        <w:rPr>
          <w:rFonts w:ascii="Times New Roman" w:hAnsi="Times New Roman" w:cs="Times New Roman"/>
          <w:sz w:val="28"/>
          <w:szCs w:val="28"/>
        </w:rPr>
        <w:t>венного питания несортированные;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Песок, загрязненный нефтью или нефтепродуктами (содержание нефти и</w:t>
      </w:r>
      <w:r w:rsidR="008821A4">
        <w:rPr>
          <w:rFonts w:ascii="Times New Roman" w:hAnsi="Times New Roman" w:cs="Times New Roman"/>
          <w:sz w:val="28"/>
          <w:szCs w:val="28"/>
        </w:rPr>
        <w:t>ли нефтепродуктов 15 % и более);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Воды </w:t>
      </w:r>
      <w:proofErr w:type="spellStart"/>
      <w:r w:rsidRPr="00554018">
        <w:rPr>
          <w:rFonts w:ascii="Times New Roman" w:hAnsi="Times New Roman" w:cs="Times New Roman"/>
          <w:sz w:val="28"/>
          <w:szCs w:val="28"/>
        </w:rPr>
        <w:t>подсланевые</w:t>
      </w:r>
      <w:proofErr w:type="spellEnd"/>
      <w:r w:rsidRPr="00554018">
        <w:rPr>
          <w:rFonts w:ascii="Times New Roman" w:hAnsi="Times New Roman" w:cs="Times New Roman"/>
          <w:sz w:val="28"/>
          <w:szCs w:val="28"/>
        </w:rPr>
        <w:t xml:space="preserve"> и/или льяльные с содержанием нефт</w:t>
      </w:r>
      <w:r w:rsidR="008821A4">
        <w:rPr>
          <w:rFonts w:ascii="Times New Roman" w:hAnsi="Times New Roman" w:cs="Times New Roman"/>
          <w:sz w:val="28"/>
          <w:szCs w:val="28"/>
        </w:rPr>
        <w:t>и и нефтепродуктов 15% и более;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Фильтры очистки топлива водного </w:t>
      </w:r>
      <w:r w:rsidR="008821A4">
        <w:rPr>
          <w:rFonts w:ascii="Times New Roman" w:hAnsi="Times New Roman" w:cs="Times New Roman"/>
          <w:sz w:val="28"/>
          <w:szCs w:val="28"/>
        </w:rPr>
        <w:t>транспорта (судов) отработанные;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1367717"/>
      <w:r w:rsidRPr="00554018">
        <w:rPr>
          <w:rFonts w:ascii="Times New Roman" w:hAnsi="Times New Roman" w:cs="Times New Roman"/>
          <w:sz w:val="28"/>
          <w:szCs w:val="28"/>
        </w:rPr>
        <w:t>Спецодежда из натуральных, синтетических, искусственных и шерстяных волокон, загрязненная нефтепродуктами (содержание нефтепродуктов менее 15 %)</w:t>
      </w:r>
      <w:bookmarkEnd w:id="10"/>
      <w:r w:rsidR="008821A4">
        <w:rPr>
          <w:rFonts w:ascii="Times New Roman" w:hAnsi="Times New Roman" w:cs="Times New Roman"/>
          <w:sz w:val="28"/>
          <w:szCs w:val="28"/>
        </w:rPr>
        <w:t>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Фильтры воздушные водного </w:t>
      </w:r>
      <w:r w:rsidR="008821A4">
        <w:rPr>
          <w:rFonts w:ascii="Times New Roman" w:hAnsi="Times New Roman" w:cs="Times New Roman"/>
          <w:sz w:val="28"/>
          <w:szCs w:val="28"/>
        </w:rPr>
        <w:t>транспорта (судов) отработанные;</w:t>
      </w:r>
    </w:p>
    <w:p w:rsidR="00554018" w:rsidRPr="00554018" w:rsidRDefault="00554018" w:rsidP="008821A4">
      <w:pPr>
        <w:pStyle w:val="a5"/>
        <w:numPr>
          <w:ilvl w:val="0"/>
          <w:numId w:val="17"/>
        </w:numPr>
        <w:suppressAutoHyphens w:val="0"/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Фильтры очистки масла водного транспорта </w:t>
      </w:r>
      <w:r w:rsidR="008821A4">
        <w:rPr>
          <w:rFonts w:ascii="Times New Roman" w:hAnsi="Times New Roman" w:cs="Times New Roman"/>
          <w:sz w:val="28"/>
          <w:szCs w:val="28"/>
        </w:rPr>
        <w:t>(судов) отработанные.</w:t>
      </w:r>
    </w:p>
    <w:p w:rsidR="00554018" w:rsidRDefault="00554018" w:rsidP="008821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Места образования и временного накопления отходов в течение срока не более 11 месяцев с последующей передачей на использование, обезвреживание, размещение в основном находятся на береговой территории. На судах и </w:t>
      </w:r>
      <w:proofErr w:type="spellStart"/>
      <w:r w:rsidRPr="00554018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554018">
        <w:rPr>
          <w:rFonts w:ascii="Times New Roman" w:hAnsi="Times New Roman" w:cs="Times New Roman"/>
          <w:sz w:val="28"/>
          <w:szCs w:val="28"/>
        </w:rPr>
        <w:t xml:space="preserve"> отходы накапливаются в судовых емкостях с последующей сдачей на береговые сооружения для дальнейшей переработки.</w:t>
      </w:r>
    </w:p>
    <w:p w:rsidR="008821A4" w:rsidRPr="00554018" w:rsidRDefault="008821A4" w:rsidP="008821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018" w:rsidRPr="008821A4" w:rsidRDefault="008821A4" w:rsidP="008821A4">
      <w:pPr>
        <w:pStyle w:val="2"/>
        <w:spacing w:before="0" w:line="360" w:lineRule="auto"/>
        <w:ind w:firstLine="709"/>
        <w:jc w:val="both"/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bookmarkStart w:id="11" w:name="_Toc103359541"/>
      <w:bookmarkStart w:id="12" w:name="_Toc127514119"/>
      <w:r w:rsidRPr="008821A4"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2.4</w:t>
      </w:r>
      <w:r w:rsidR="00554018" w:rsidRPr="008821A4">
        <w:rPr>
          <w:rStyle w:val="a8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Очистные сооружения</w:t>
      </w:r>
      <w:bookmarkEnd w:id="11"/>
      <w:bookmarkEnd w:id="12"/>
    </w:p>
    <w:p w:rsidR="00554018" w:rsidRPr="00554018" w:rsidRDefault="00554018" w:rsidP="008821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 xml:space="preserve">Хозяйственно-бытовые и производственные сточные воды перед сбросом проходят очистку на очистных сооружениях. При прохождении сточных вод через песколовку образуется осадочный песок, который 1 раз в год собирается при чистке песколовки и временно накапливается (не более 11 месяцев) на </w:t>
      </w:r>
      <w:proofErr w:type="spellStart"/>
      <w:r w:rsidRPr="00554018">
        <w:rPr>
          <w:rFonts w:ascii="Times New Roman" w:hAnsi="Times New Roman" w:cs="Times New Roman"/>
          <w:sz w:val="28"/>
          <w:szCs w:val="28"/>
        </w:rPr>
        <w:t>песковых</w:t>
      </w:r>
      <w:proofErr w:type="spellEnd"/>
      <w:r w:rsidRPr="00554018">
        <w:rPr>
          <w:rFonts w:ascii="Times New Roman" w:hAnsi="Times New Roman" w:cs="Times New Roman"/>
          <w:sz w:val="28"/>
          <w:szCs w:val="28"/>
        </w:rPr>
        <w:t xml:space="preserve"> площадках.</w:t>
      </w:r>
    </w:p>
    <w:p w:rsidR="00554018" w:rsidRPr="00554018" w:rsidRDefault="00554018" w:rsidP="008821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Периодическая очистка песчано-гравийных фильтров проводится водяным противотоком, таким образом замена фильтров не производится.</w:t>
      </w:r>
    </w:p>
    <w:p w:rsidR="00554018" w:rsidRPr="00554018" w:rsidRDefault="00554018" w:rsidP="008821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Образующиеся отходы:</w:t>
      </w:r>
    </w:p>
    <w:p w:rsidR="00554018" w:rsidRPr="00554018" w:rsidRDefault="00554018" w:rsidP="008821A4">
      <w:pPr>
        <w:pStyle w:val="a5"/>
        <w:numPr>
          <w:ilvl w:val="1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Осадок механической очистки нефтесодержащих сточных вод (15% и более</w:t>
      </w:r>
      <w:r w:rsidR="008821A4">
        <w:rPr>
          <w:rFonts w:ascii="Times New Roman" w:hAnsi="Times New Roman" w:cs="Times New Roman"/>
          <w:sz w:val="28"/>
          <w:szCs w:val="28"/>
        </w:rPr>
        <w:t>);</w:t>
      </w:r>
    </w:p>
    <w:p w:rsidR="00554018" w:rsidRDefault="00554018" w:rsidP="008821A4">
      <w:pPr>
        <w:pStyle w:val="a5"/>
        <w:numPr>
          <w:ilvl w:val="1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lastRenderedPageBreak/>
        <w:t>Осадок с песколовок при очистке хозяйственно-бытовых и смешанных</w:t>
      </w:r>
      <w:r w:rsidR="008821A4">
        <w:rPr>
          <w:rFonts w:ascii="Times New Roman" w:hAnsi="Times New Roman" w:cs="Times New Roman"/>
          <w:sz w:val="28"/>
          <w:szCs w:val="28"/>
        </w:rPr>
        <w:t xml:space="preserve"> сточных вод малоопасный.</w:t>
      </w:r>
    </w:p>
    <w:p w:rsidR="008821A4" w:rsidRPr="00554018" w:rsidRDefault="008821A4" w:rsidP="008821A4">
      <w:pPr>
        <w:pStyle w:val="a5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554018" w:rsidRPr="008821A4" w:rsidRDefault="008821A4" w:rsidP="008821A4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03359546"/>
      <w:bookmarkStart w:id="14" w:name="_Toc127514120"/>
      <w:r w:rsidRPr="008821A4">
        <w:rPr>
          <w:rFonts w:ascii="Times New Roman" w:hAnsi="Times New Roman" w:cs="Times New Roman"/>
          <w:b/>
          <w:color w:val="auto"/>
          <w:sz w:val="28"/>
          <w:szCs w:val="28"/>
        </w:rPr>
        <w:t>2.4</w:t>
      </w:r>
      <w:r w:rsidR="00554018" w:rsidRPr="008821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Прилегающая территория</w:t>
      </w:r>
      <w:bookmarkEnd w:id="13"/>
      <w:bookmarkEnd w:id="14"/>
    </w:p>
    <w:p w:rsidR="00554018" w:rsidRPr="00554018" w:rsidRDefault="00554018" w:rsidP="008821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Предприятие имеет прилегающую территорию с твердым (заасфальтированным) покрытием. Уборка территории производится регулярно для поддержания благополучного санитарного состояния.</w:t>
      </w:r>
    </w:p>
    <w:p w:rsidR="00554018" w:rsidRPr="00554018" w:rsidRDefault="00554018" w:rsidP="008821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18">
        <w:rPr>
          <w:rFonts w:ascii="Times New Roman" w:hAnsi="Times New Roman" w:cs="Times New Roman"/>
          <w:sz w:val="28"/>
          <w:szCs w:val="28"/>
        </w:rPr>
        <w:t>Образующиеся отходы:</w:t>
      </w:r>
    </w:p>
    <w:p w:rsidR="00554018" w:rsidRPr="008821A4" w:rsidRDefault="00554018" w:rsidP="008821A4">
      <w:pPr>
        <w:pStyle w:val="a5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821A4">
        <w:rPr>
          <w:rFonts w:ascii="Times New Roman" w:hAnsi="Times New Roman"/>
          <w:sz w:val="28"/>
          <w:szCs w:val="28"/>
        </w:rPr>
        <w:t>Смет с терр</w:t>
      </w:r>
      <w:r w:rsidR="008821A4">
        <w:rPr>
          <w:rFonts w:ascii="Times New Roman" w:hAnsi="Times New Roman"/>
          <w:sz w:val="28"/>
          <w:szCs w:val="28"/>
        </w:rPr>
        <w:t>итории предприятия малоопасный;</w:t>
      </w:r>
    </w:p>
    <w:p w:rsidR="00554018" w:rsidRPr="008821A4" w:rsidRDefault="00554018" w:rsidP="008821A4">
      <w:pPr>
        <w:pStyle w:val="a5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821A4">
        <w:rPr>
          <w:rFonts w:ascii="Times New Roman" w:hAnsi="Times New Roman"/>
          <w:sz w:val="28"/>
          <w:szCs w:val="28"/>
        </w:rPr>
        <w:t>Лампы ртутные, ртутно-кварцевые, люминесцентные, утра</w:t>
      </w:r>
      <w:r w:rsidR="008821A4">
        <w:rPr>
          <w:rFonts w:ascii="Times New Roman" w:hAnsi="Times New Roman"/>
          <w:sz w:val="28"/>
          <w:szCs w:val="28"/>
        </w:rPr>
        <w:t>тившие потребительские свойства.</w:t>
      </w:r>
    </w:p>
    <w:p w:rsidR="00554018" w:rsidRDefault="00554018" w:rsidP="00554018">
      <w:pPr>
        <w:pStyle w:val="a5"/>
        <w:ind w:left="0" w:firstLine="709"/>
        <w:jc w:val="both"/>
        <w:rPr>
          <w:rFonts w:asciiTheme="minorHAnsi" w:hAnsiTheme="minorHAnsi" w:cstheme="minorHAnsi"/>
          <w:szCs w:val="24"/>
        </w:rPr>
      </w:pPr>
    </w:p>
    <w:p w:rsidR="00554018" w:rsidRDefault="00554018" w:rsidP="00554018">
      <w:pPr>
        <w:pStyle w:val="a5"/>
        <w:ind w:left="0" w:firstLine="709"/>
        <w:jc w:val="both"/>
        <w:rPr>
          <w:rFonts w:asciiTheme="minorHAnsi" w:hAnsiTheme="minorHAnsi" w:cstheme="minorHAnsi"/>
          <w:szCs w:val="24"/>
        </w:rPr>
      </w:pPr>
    </w:p>
    <w:p w:rsidR="00554018" w:rsidRPr="00F071E9" w:rsidRDefault="00554018" w:rsidP="00105CF2">
      <w:pPr>
        <w:spacing w:after="0" w:line="360" w:lineRule="auto"/>
        <w:ind w:left="1495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05CF2" w:rsidRDefault="00105CF2" w:rsidP="00554018">
      <w:pPr>
        <w:suppressAutoHyphens/>
        <w:spacing w:after="0" w:line="360" w:lineRule="auto"/>
        <w:ind w:left="1429"/>
        <w:contextualSpacing/>
        <w:jc w:val="both"/>
        <w:rPr>
          <w:rFonts w:ascii="Times New Roman" w:hAnsi="Times New Roman"/>
          <w:i/>
          <w:iCs/>
          <w:sz w:val="28"/>
          <w:szCs w:val="28"/>
        </w:rPr>
        <w:sectPr w:rsidR="00105CF2" w:rsidSect="00105C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5CF2" w:rsidRPr="00F071E9" w:rsidRDefault="00105CF2" w:rsidP="00105CF2">
      <w:pPr>
        <w:pStyle w:val="1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15" w:name="_Toc817921"/>
      <w:bookmarkStart w:id="16" w:name="_Toc127514121"/>
      <w:r w:rsidRPr="00F071E9">
        <w:rPr>
          <w:rFonts w:ascii="Times New Roman" w:hAnsi="Times New Roman"/>
          <w:sz w:val="28"/>
          <w:szCs w:val="28"/>
        </w:rPr>
        <w:lastRenderedPageBreak/>
        <w:t>3</w:t>
      </w:r>
      <w:r w:rsidR="00804298">
        <w:rPr>
          <w:rFonts w:ascii="Times New Roman" w:hAnsi="Times New Roman"/>
          <w:sz w:val="28"/>
          <w:szCs w:val="28"/>
          <w:lang w:val="ru-RU"/>
        </w:rPr>
        <w:t>.2</w:t>
      </w:r>
      <w:r w:rsidRPr="00F071E9">
        <w:rPr>
          <w:rStyle w:val="30"/>
          <w:rFonts w:eastAsia="SimSun"/>
          <w:b/>
        </w:rPr>
        <w:t xml:space="preserve"> </w:t>
      </w:r>
      <w:r w:rsidRPr="00F071E9">
        <w:rPr>
          <w:rFonts w:ascii="Times New Roman" w:hAnsi="Times New Roman"/>
          <w:bCs w:val="0"/>
          <w:sz w:val="28"/>
          <w:szCs w:val="28"/>
        </w:rPr>
        <w:t>Предлагаемые</w:t>
      </w:r>
      <w:r w:rsidRPr="00F071E9">
        <w:rPr>
          <w:rStyle w:val="30"/>
          <w:rFonts w:eastAsia="SimSun"/>
          <w:b/>
        </w:rPr>
        <w:t xml:space="preserve"> нормативы образования отходов в среднем</w:t>
      </w:r>
      <w:r w:rsidRPr="00F071E9">
        <w:rPr>
          <w:rFonts w:ascii="Times New Roman" w:hAnsi="Times New Roman"/>
          <w:b w:val="0"/>
          <w:sz w:val="28"/>
          <w:szCs w:val="28"/>
        </w:rPr>
        <w:t xml:space="preserve"> </w:t>
      </w:r>
      <w:r w:rsidRPr="00F071E9">
        <w:rPr>
          <w:rFonts w:ascii="Times New Roman" w:hAnsi="Times New Roman"/>
          <w:sz w:val="28"/>
          <w:szCs w:val="28"/>
        </w:rPr>
        <w:t>за год</w:t>
      </w:r>
      <w:bookmarkEnd w:id="15"/>
      <w:bookmarkEnd w:id="16"/>
    </w:p>
    <w:tbl>
      <w:tblPr>
        <w:tblpPr w:leftFromText="180" w:rightFromText="180" w:vertAnchor="text" w:tblpY="1"/>
        <w:tblOverlap w:val="never"/>
        <w:tblW w:w="1459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1560"/>
        <w:gridCol w:w="1275"/>
        <w:gridCol w:w="3828"/>
        <w:gridCol w:w="2835"/>
      </w:tblGrid>
      <w:tr w:rsidR="00105CF2" w:rsidRPr="00215A9A" w:rsidTr="00B56B9A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N п/п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вида отхода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Код по ФККО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Класс опасности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Отходообразующий вид деятельности, процесс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норматив образования отходов в среднем за год в тоннах</w:t>
            </w:r>
          </w:p>
        </w:tc>
      </w:tr>
      <w:tr w:rsidR="00105CF2" w:rsidRPr="00215A9A" w:rsidTr="00B56B9A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CF2" w:rsidRPr="00B56B9A" w:rsidRDefault="00105CF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821A4" w:rsidRPr="00215A9A" w:rsidTr="00B56B9A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A4" w:rsidRPr="00B56B9A" w:rsidRDefault="00F268A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A4" w:rsidRPr="00B56B9A" w:rsidRDefault="008821A4" w:rsidP="00B56B9A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Лампы ртутные, ртутно-кварцевые, люминесцентные, утратившие потребительские свойства*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A4" w:rsidRPr="00B56B9A" w:rsidRDefault="008821A4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47110101521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A4" w:rsidRPr="00B56B9A" w:rsidRDefault="008821A4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A4" w:rsidRPr="00B56B9A" w:rsidRDefault="00804298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Замена ламп, </w:t>
            </w:r>
            <w:r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утратившие потребительские свойства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A4" w:rsidRPr="00B56B9A" w:rsidRDefault="00F268A2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16</w:t>
            </w:r>
            <w:r w:rsidR="008821A4"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,3</w:t>
            </w:r>
          </w:p>
        </w:tc>
      </w:tr>
      <w:tr w:rsidR="00F268A2" w:rsidRPr="00215A9A" w:rsidTr="00B56B9A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F268A2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F268A2" w:rsidP="00B56B9A">
            <w:pPr>
              <w:pStyle w:val="ConsPlusNormal"/>
              <w:suppressAutoHyphens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:rsidR="00F268A2" w:rsidRPr="00B56B9A" w:rsidRDefault="00F268A2" w:rsidP="00B56B9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56B9A">
              <w:rPr>
                <w:rFonts w:ascii="Times New Roman" w:hAnsi="Times New Roman"/>
                <w:b/>
                <w:sz w:val="26"/>
                <w:szCs w:val="26"/>
              </w:rPr>
              <w:t>I класса опасности: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F268A2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F268A2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F268A2" w:rsidP="00B56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8A2" w:rsidRPr="00B56B9A" w:rsidRDefault="00F268A2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16,3</w:t>
            </w:r>
          </w:p>
        </w:tc>
      </w:tr>
      <w:tr w:rsidR="00F268A2" w:rsidRPr="00215A9A" w:rsidTr="00B56B9A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B56B9A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F268A2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Аккумуляторы свинцовые отработанные неповрежденные, с электролитом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F268A2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92011001532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F268A2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8A2" w:rsidRPr="00B56B9A" w:rsidRDefault="00804298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Замена аккумуляторов в автомобилях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8A2" w:rsidRPr="00B56B9A" w:rsidRDefault="00B56B9A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5,5</w:t>
            </w:r>
          </w:p>
        </w:tc>
      </w:tr>
      <w:tr w:rsidR="00B56B9A" w:rsidRPr="00215A9A" w:rsidTr="00B56B9A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:rsidR="00B56B9A" w:rsidRPr="00B56B9A" w:rsidRDefault="00B56B9A" w:rsidP="00B56B9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56B9A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B56B9A">
              <w:rPr>
                <w:rFonts w:ascii="Times New Roman" w:hAnsi="Times New Roman"/>
                <w:b/>
                <w:sz w:val="26"/>
                <w:szCs w:val="26"/>
              </w:rPr>
              <w:t xml:space="preserve"> класса опасности: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5,5</w:t>
            </w:r>
          </w:p>
        </w:tc>
      </w:tr>
      <w:tr w:rsidR="004E1591" w:rsidRPr="00215A9A" w:rsidTr="00482FDA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Отходы минеральных масел компрессорных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7" w:name="_Hlk90380809"/>
            <w:r w:rsidRPr="00B56B9A">
              <w:rPr>
                <w:rFonts w:ascii="Times New Roman" w:hAnsi="Times New Roman"/>
                <w:sz w:val="26"/>
                <w:szCs w:val="26"/>
              </w:rPr>
              <w:t>40616601313</w:t>
            </w:r>
            <w:bookmarkEnd w:id="17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591" w:rsidRDefault="004E1591" w:rsidP="004E1591">
            <w:pPr>
              <w:jc w:val="center"/>
            </w:pPr>
            <w:r w:rsidRPr="00F12C17">
              <w:rPr>
                <w:rFonts w:ascii="Times New Roman" w:hAnsi="Times New Roman"/>
                <w:bCs/>
                <w:sz w:val="26"/>
                <w:szCs w:val="26"/>
              </w:rPr>
              <w:t>Замена отработанного минерального масла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</w:t>
            </w:r>
          </w:p>
        </w:tc>
      </w:tr>
      <w:tr w:rsidR="004E1591" w:rsidRPr="00215A9A" w:rsidTr="00482FDA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Отходы минеральных масел индустриальных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40613001313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591" w:rsidRDefault="004E1591" w:rsidP="004E1591">
            <w:pPr>
              <w:jc w:val="center"/>
            </w:pPr>
            <w:r w:rsidRPr="00F12C17">
              <w:rPr>
                <w:rFonts w:ascii="Times New Roman" w:hAnsi="Times New Roman"/>
                <w:bCs/>
                <w:sz w:val="26"/>
                <w:szCs w:val="26"/>
              </w:rPr>
              <w:t>Замена отработанного минерального масла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7,1</w:t>
            </w:r>
          </w:p>
        </w:tc>
      </w:tr>
      <w:tr w:rsidR="00B56B9A" w:rsidRPr="00215A9A" w:rsidTr="00B56B9A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Отходы минеральных масел трансформаторных, не содержащих галогены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40614001313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F354F6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Замена отработанного минерального масла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0,05</w:t>
            </w:r>
          </w:p>
        </w:tc>
      </w:tr>
      <w:tr w:rsidR="00B56B9A" w:rsidRPr="00215A9A" w:rsidTr="00B56B9A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Отходы минеральных масел турбинных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40617001313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4E1591" w:rsidP="00F354F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Замена отработанного минерального масла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16,5</w:t>
            </w:r>
          </w:p>
        </w:tc>
      </w:tr>
      <w:tr w:rsidR="00B56B9A" w:rsidRPr="00215A9A" w:rsidTr="00B56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 xml:space="preserve">Воды </w:t>
            </w:r>
            <w:proofErr w:type="spellStart"/>
            <w:r w:rsidRPr="00B56B9A">
              <w:rPr>
                <w:rFonts w:ascii="Times New Roman" w:hAnsi="Times New Roman"/>
                <w:sz w:val="26"/>
                <w:szCs w:val="26"/>
              </w:rPr>
              <w:t>подсланевые</w:t>
            </w:r>
            <w:proofErr w:type="spellEnd"/>
            <w:r w:rsidRPr="00B56B9A">
              <w:rPr>
                <w:rFonts w:ascii="Times New Roman" w:hAnsi="Times New Roman"/>
                <w:sz w:val="26"/>
                <w:szCs w:val="26"/>
              </w:rPr>
              <w:t xml:space="preserve"> и/или льяльные с содержанием нефти и нефтепродуктов 15% и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91110001313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2424C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Работы в машинном отделении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130,41</w:t>
            </w:r>
          </w:p>
        </w:tc>
      </w:tr>
      <w:tr w:rsidR="004E1591" w:rsidRPr="00215A9A" w:rsidTr="00482F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pStyle w:val="ConsPlusNormal"/>
              <w:suppressAutoHyphens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Фильтры очистки топлива водного транспорта (судов) отработанные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92440301523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591" w:rsidRDefault="004E1591" w:rsidP="004E1591">
            <w:pPr>
              <w:jc w:val="center"/>
            </w:pPr>
            <w:r w:rsidRPr="00C44BB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Замена фильтров </w:t>
            </w:r>
            <w:r w:rsidRPr="00C44BBD">
              <w:rPr>
                <w:rFonts w:ascii="Times New Roman" w:hAnsi="Times New Roman"/>
                <w:sz w:val="26"/>
                <w:szCs w:val="26"/>
              </w:rPr>
              <w:t xml:space="preserve"> водного транспорта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0,352</w:t>
            </w:r>
          </w:p>
        </w:tc>
      </w:tr>
      <w:tr w:rsidR="004E1591" w:rsidRPr="00215A9A" w:rsidTr="00482FD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Фильтры очистки масла водного транспорта (судов) отработанные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92440201523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591" w:rsidRDefault="004E1591" w:rsidP="004E1591">
            <w:pPr>
              <w:jc w:val="center"/>
            </w:pPr>
            <w:r w:rsidRPr="00C44BB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Замена фильтров </w:t>
            </w:r>
            <w:r w:rsidRPr="00C44BBD">
              <w:rPr>
                <w:rFonts w:ascii="Times New Roman" w:hAnsi="Times New Roman"/>
                <w:sz w:val="26"/>
                <w:szCs w:val="26"/>
              </w:rPr>
              <w:t xml:space="preserve"> водного транспорта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591" w:rsidRPr="00B56B9A" w:rsidRDefault="004E1591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sz w:val="26"/>
                <w:szCs w:val="26"/>
              </w:rPr>
              <w:t>0,342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Осадок механической очистки нефтесодержащих сточных вод, содержащий нефтепродукты в количестве 15 % и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72310201393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2424C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24C">
              <w:rPr>
                <w:rFonts w:ascii="Times New Roman" w:hAnsi="Times New Roman"/>
                <w:sz w:val="26"/>
                <w:szCs w:val="26"/>
              </w:rPr>
              <w:t>Очистка песколовок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804298">
            <w:pPr>
              <w:pStyle w:val="ConsNonformat"/>
              <w:widowControl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  <w:r w:rsidR="00B56B9A"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,04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Песок,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91920101393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2424C" w:rsidRDefault="00B2424C" w:rsidP="00B24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Отход, образующийся в результате работы судна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0,43</w:t>
            </w:r>
          </w:p>
        </w:tc>
      </w:tr>
      <w:tr w:rsidR="00B56B9A" w:rsidRPr="00215A9A" w:rsidTr="00B56B9A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Обтирочный материал, загрязненный нефтью или нефтепродуктам (содержание нефти или нефтепродуктов 15 % и более)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91920401603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2424C" w:rsidRDefault="00B2424C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24C">
              <w:rPr>
                <w:rFonts w:ascii="Times New Roman" w:hAnsi="Times New Roman" w:cs="Times New Roman"/>
                <w:sz w:val="26"/>
                <w:szCs w:val="26"/>
              </w:rPr>
              <w:t>Обслуживание оборудования, замена в связи с утратой потребительских свойств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2,6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:rsidR="00B56B9A" w:rsidRPr="00B56B9A" w:rsidRDefault="00B56B9A" w:rsidP="00B56B9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56B9A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B56B9A">
              <w:rPr>
                <w:rFonts w:ascii="Times New Roman" w:hAnsi="Times New Roman"/>
                <w:b/>
                <w:sz w:val="26"/>
                <w:szCs w:val="26"/>
              </w:rPr>
              <w:t xml:space="preserve"> класса опасности: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162,026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Фильтры воздушные водного транспорта (судов) отработанные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92440101524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F354F6" w:rsidP="004E15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Замена фильтров </w:t>
            </w:r>
            <w:r w:rsidRPr="00B56B9A">
              <w:rPr>
                <w:rFonts w:ascii="Times New Roman" w:hAnsi="Times New Roman"/>
                <w:sz w:val="26"/>
                <w:szCs w:val="26"/>
              </w:rPr>
              <w:t xml:space="preserve"> водного транспорта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0,6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73310001724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F354F6" w:rsidP="00B56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>Уборка административных помещений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91,63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Мусор от бытовых помещений судов и прочих плавучих средств, не предназначенных для перевозки пассажиров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73315101724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F354F6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>Уборка административных помещений</w:t>
            </w:r>
            <w:r>
              <w:rPr>
                <w:rFonts w:ascii="Times" w:hAnsi="Times"/>
                <w:color w:val="000000"/>
                <w:sz w:val="24"/>
                <w:szCs w:val="24"/>
              </w:rPr>
              <w:t xml:space="preserve"> судов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816,3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Смет с территории предприятия малоопасный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73339001714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2424C" w:rsidRDefault="00804298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24C">
              <w:rPr>
                <w:rFonts w:ascii="Times New Roman" w:hAnsi="Times New Roman" w:cs="Times New Roman"/>
                <w:sz w:val="26"/>
                <w:szCs w:val="26"/>
              </w:rPr>
              <w:t>Уборка территории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804298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  <w:r w:rsidR="0080429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09,87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Пыль (порошок) от шлифования черных металлов с содержанием металла 50 % и более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36122101424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2424C" w:rsidRDefault="00B2424C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24C">
              <w:rPr>
                <w:rFonts w:ascii="Times New Roman" w:hAnsi="Times New Roman" w:cs="Times New Roman"/>
                <w:sz w:val="26"/>
                <w:szCs w:val="26"/>
              </w:rPr>
              <w:t>Механическая обработка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0,492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Мусор от сноса и разборки зданий несортированный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81290101724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2424C" w:rsidRDefault="00B2424C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24C">
              <w:rPr>
                <w:rFonts w:ascii="Times New Roman" w:hAnsi="Times New Roman" w:cs="Times New Roman"/>
                <w:sz w:val="26"/>
                <w:szCs w:val="26"/>
              </w:rPr>
              <w:t>Ремонтно-строительные работы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19</w:t>
            </w:r>
            <w:r w:rsidR="00B56B9A"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1,2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Осадок с песколовок при очистке хозяйственно-бытовых и смешанных сточных вод малоопасный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72210201394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2424C" w:rsidRDefault="00804298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24C">
              <w:rPr>
                <w:rFonts w:ascii="Times New Roman" w:hAnsi="Times New Roman" w:cs="Times New Roman"/>
                <w:sz w:val="26"/>
                <w:szCs w:val="26"/>
              </w:rPr>
              <w:t>Очистка песколовок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  <w:r w:rsidR="00B56B9A"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6,76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15 %)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40231201624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F354F6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5A9A">
              <w:rPr>
                <w:rFonts w:ascii="Times" w:hAnsi="Times"/>
                <w:color w:val="000000"/>
                <w:sz w:val="24"/>
                <w:szCs w:val="24"/>
              </w:rPr>
              <w:t>Обеспечение работников СИЗ, замена в связи с утратой потребительских свойств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3,51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Светодиодные лампы, утратившие потребительские свойства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48241501524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F354F6" w:rsidP="00F354F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Замена </w:t>
            </w:r>
            <w:r>
              <w:rPr>
                <w:rFonts w:ascii="Times New Roman" w:hAnsi="Times New Roman"/>
                <w:sz w:val="26"/>
                <w:szCs w:val="26"/>
              </w:rPr>
              <w:t>светодиодных ламп,</w:t>
            </w:r>
            <w:r w:rsidRPr="00B56B9A">
              <w:rPr>
                <w:rFonts w:ascii="Times New Roman" w:hAnsi="Times New Roman"/>
                <w:sz w:val="26"/>
                <w:szCs w:val="26"/>
              </w:rPr>
              <w:t xml:space="preserve"> утратившие потребительские свойства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0,073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:rsidR="00B56B9A" w:rsidRPr="00B56B9A" w:rsidRDefault="00B56B9A" w:rsidP="00B56B9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IV</w:t>
            </w:r>
            <w:r w:rsidRPr="00B56B9A">
              <w:rPr>
                <w:rFonts w:ascii="Times New Roman" w:hAnsi="Times New Roman"/>
                <w:b/>
                <w:sz w:val="26"/>
                <w:szCs w:val="26"/>
              </w:rPr>
              <w:t xml:space="preserve"> класса опасности: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2630,435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Стружка черных металлов несортированная незагрязненная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36121203225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F354F6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5A9A">
              <w:rPr>
                <w:rFonts w:ascii="Times" w:hAnsi="Times"/>
                <w:sz w:val="24"/>
                <w:szCs w:val="24"/>
              </w:rPr>
              <w:t>Механическая обработка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2,55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Остатки и огарки стальных сварочных электродов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91910001205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2424C" w:rsidRDefault="00B2424C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24C">
              <w:rPr>
                <w:rFonts w:ascii="Times New Roman" w:hAnsi="Times New Roman" w:cs="Times New Roman"/>
                <w:sz w:val="26"/>
                <w:szCs w:val="26"/>
              </w:rPr>
              <w:t>Сварочные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РТК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80429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0,76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bookmarkStart w:id="18" w:name="_Hlk87474251"/>
            <w:r w:rsidRPr="00B56B9A">
              <w:rPr>
                <w:rFonts w:ascii="Times New Roman" w:hAnsi="Times New Roman"/>
                <w:sz w:val="26"/>
                <w:szCs w:val="26"/>
              </w:rPr>
              <w:t>Отходы полипропиленовой тары незагрязненной</w:t>
            </w:r>
            <w:bookmarkEnd w:id="18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43412004515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2424C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Тара для перевозки продуктов питания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10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45610001515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2424C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15A9A">
              <w:rPr>
                <w:rFonts w:ascii="Times" w:hAnsi="Times"/>
                <w:sz w:val="24"/>
                <w:szCs w:val="24"/>
              </w:rPr>
              <w:t>Механическая обработка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0,00013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bookmarkStart w:id="19" w:name="_Hlk87478147"/>
            <w:r w:rsidRPr="00B56B9A">
              <w:rPr>
                <w:rFonts w:ascii="Times New Roman" w:hAnsi="Times New Roman"/>
                <w:sz w:val="26"/>
                <w:szCs w:val="26"/>
              </w:rPr>
              <w:t>Пищевые отходы кухонь</w:t>
            </w:r>
            <w:bookmarkEnd w:id="19"/>
            <w:r w:rsidRPr="00B56B9A">
              <w:rPr>
                <w:rFonts w:ascii="Times New Roman" w:hAnsi="Times New Roman"/>
                <w:sz w:val="26"/>
                <w:szCs w:val="26"/>
              </w:rPr>
              <w:t xml:space="preserve"> и организаций общественного питания несортированные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73610001305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2424C" w:rsidP="00B2424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Отходы образовавшиеся в результате работы кухни судна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338,2</w:t>
            </w:r>
            <w:r w:rsidR="00B56B9A"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Стружка бронзы незагрязненная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36121205225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F354F6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15A9A">
              <w:rPr>
                <w:rFonts w:ascii="Times" w:hAnsi="Times"/>
                <w:sz w:val="24"/>
                <w:szCs w:val="24"/>
              </w:rPr>
              <w:t>Механическая обработка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804298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1,6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Стружка стальная незагрязненная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sz w:val="26"/>
                <w:szCs w:val="26"/>
              </w:rPr>
              <w:t>36121202225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F354F6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15A9A">
              <w:rPr>
                <w:rFonts w:ascii="Times" w:hAnsi="Times"/>
                <w:sz w:val="24"/>
                <w:szCs w:val="24"/>
              </w:rPr>
              <w:t>Механическая обработка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2,25</w:t>
            </w:r>
          </w:p>
        </w:tc>
      </w:tr>
      <w:tr w:rsidR="00B56B9A" w:rsidRPr="00215A9A" w:rsidTr="00B56B9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6B9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:rsidR="00B56B9A" w:rsidRPr="00B56B9A" w:rsidRDefault="00B56B9A" w:rsidP="00B56B9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</w:t>
            </w:r>
            <w:r w:rsidRPr="00B56B9A">
              <w:rPr>
                <w:rFonts w:ascii="Times New Roman" w:hAnsi="Times New Roman"/>
                <w:b/>
                <w:sz w:val="26"/>
                <w:szCs w:val="26"/>
              </w:rPr>
              <w:t xml:space="preserve"> класса опасности: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pStyle w:val="ConsPlusNormal"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B9A" w:rsidRPr="00B56B9A" w:rsidRDefault="00B56B9A" w:rsidP="00B56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B9A" w:rsidRPr="00804298" w:rsidRDefault="00804298" w:rsidP="00B56B9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355,4101</w:t>
            </w:r>
          </w:p>
        </w:tc>
      </w:tr>
    </w:tbl>
    <w:p w:rsidR="00B56B9A" w:rsidRDefault="00B56B9A" w:rsidP="00105CF2">
      <w:pPr>
        <w:suppressAutoHyphens/>
        <w:spacing w:after="0" w:line="360" w:lineRule="auto"/>
        <w:ind w:left="14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05CF2" w:rsidRDefault="008821A4" w:rsidP="00105CF2">
      <w:pPr>
        <w:suppressAutoHyphens/>
        <w:spacing w:after="0" w:line="360" w:lineRule="auto"/>
        <w:ind w:left="14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br w:type="textWrapping" w:clear="all"/>
      </w:r>
    </w:p>
    <w:p w:rsidR="00105CF2" w:rsidRDefault="00105CF2">
      <w:pPr>
        <w:spacing w:after="160" w:line="259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br w:type="page"/>
      </w:r>
    </w:p>
    <w:p w:rsidR="00105CF2" w:rsidRDefault="00105CF2" w:rsidP="00105CF2">
      <w:pPr>
        <w:pStyle w:val="a0"/>
        <w:spacing w:after="0"/>
        <w:jc w:val="center"/>
        <w:outlineLvl w:val="0"/>
        <w:rPr>
          <w:rFonts w:ascii="Times New Roman" w:hAnsi="Times New Roman"/>
          <w:caps/>
          <w:kern w:val="28"/>
          <w:sz w:val="28"/>
          <w:szCs w:val="28"/>
        </w:rPr>
      </w:pPr>
      <w:bookmarkStart w:id="20" w:name="_Toc127514122"/>
      <w:bookmarkStart w:id="21" w:name="_Toc817924"/>
      <w:r w:rsidRPr="0099532D">
        <w:rPr>
          <w:rFonts w:ascii="Times New Roman" w:hAnsi="Times New Roman"/>
          <w:caps/>
          <w:kern w:val="28"/>
          <w:sz w:val="28"/>
          <w:szCs w:val="28"/>
        </w:rPr>
        <w:lastRenderedPageBreak/>
        <w:t>5 Инвентаризационная ведомость источников образования отходов</w:t>
      </w:r>
      <w:bookmarkEnd w:id="20"/>
      <w:r w:rsidRPr="0099532D">
        <w:rPr>
          <w:rFonts w:ascii="Times New Roman" w:hAnsi="Times New Roman"/>
          <w:caps/>
          <w:kern w:val="28"/>
          <w:sz w:val="28"/>
          <w:szCs w:val="28"/>
        </w:rPr>
        <w:t xml:space="preserve"> </w:t>
      </w:r>
      <w:bookmarkEnd w:id="21"/>
    </w:p>
    <w:tbl>
      <w:tblPr>
        <w:tblStyle w:val="ac"/>
        <w:tblW w:w="15071" w:type="dxa"/>
        <w:tblLayout w:type="fixed"/>
        <w:tblLook w:val="04A0" w:firstRow="1" w:lastRow="0" w:firstColumn="1" w:lastColumn="0" w:noHBand="0" w:noVBand="1"/>
      </w:tblPr>
      <w:tblGrid>
        <w:gridCol w:w="1731"/>
        <w:gridCol w:w="1462"/>
        <w:gridCol w:w="1425"/>
        <w:gridCol w:w="1279"/>
        <w:gridCol w:w="486"/>
        <w:gridCol w:w="2543"/>
        <w:gridCol w:w="728"/>
        <w:gridCol w:w="1246"/>
        <w:gridCol w:w="1559"/>
        <w:gridCol w:w="623"/>
        <w:gridCol w:w="782"/>
        <w:gridCol w:w="1207"/>
      </w:tblGrid>
      <w:tr w:rsidR="004F4F12" w:rsidRPr="00F759CC" w:rsidTr="00C75F4B">
        <w:trPr>
          <w:trHeight w:val="465"/>
        </w:trPr>
        <w:tc>
          <w:tcPr>
            <w:tcW w:w="1731" w:type="dxa"/>
            <w:vMerge w:val="restart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Вид деятельности, процесс</w:t>
            </w:r>
          </w:p>
        </w:tc>
        <w:tc>
          <w:tcPr>
            <w:tcW w:w="1462" w:type="dxa"/>
            <w:vMerge w:val="restart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Наименование материалов и изделий, переходящих в состояние «отход»</w:t>
            </w:r>
          </w:p>
        </w:tc>
        <w:tc>
          <w:tcPr>
            <w:tcW w:w="3190" w:type="dxa"/>
            <w:gridSpan w:val="3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Исходные данные для расчета норматива образования отхода</w:t>
            </w:r>
          </w:p>
        </w:tc>
        <w:tc>
          <w:tcPr>
            <w:tcW w:w="7481" w:type="dxa"/>
            <w:gridSpan w:val="6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Данные об отходе</w:t>
            </w:r>
          </w:p>
        </w:tc>
        <w:tc>
          <w:tcPr>
            <w:tcW w:w="1207" w:type="dxa"/>
            <w:vMerge w:val="restart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kern w:val="28"/>
                <w:sz w:val="20"/>
                <w:szCs w:val="20"/>
              </w:rPr>
              <w:t>движение отходов</w:t>
            </w:r>
          </w:p>
        </w:tc>
      </w:tr>
      <w:tr w:rsidR="004F4F12" w:rsidRPr="00F759CC" w:rsidTr="00C75F4B">
        <w:trPr>
          <w:trHeight w:val="130"/>
        </w:trPr>
        <w:tc>
          <w:tcPr>
            <w:tcW w:w="1731" w:type="dxa"/>
            <w:vMerge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наименование источников образования отхода</w:t>
            </w:r>
          </w:p>
        </w:tc>
        <w:tc>
          <w:tcPr>
            <w:tcW w:w="1279" w:type="dxa"/>
            <w:vMerge w:val="restart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Кол-во источников образования отхода</w:t>
            </w:r>
          </w:p>
        </w:tc>
        <w:tc>
          <w:tcPr>
            <w:tcW w:w="486" w:type="dxa"/>
            <w:vMerge w:val="restart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2543" w:type="dxa"/>
            <w:vMerge w:val="restart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8" w:type="dxa"/>
            <w:vMerge w:val="restart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 xml:space="preserve">агрегатное состояние </w:t>
            </w:r>
          </w:p>
        </w:tc>
        <w:tc>
          <w:tcPr>
            <w:tcW w:w="1246" w:type="dxa"/>
            <w:vMerge w:val="restart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опасные свойства</w:t>
            </w:r>
          </w:p>
        </w:tc>
        <w:tc>
          <w:tcPr>
            <w:tcW w:w="1559" w:type="dxa"/>
            <w:vMerge w:val="restart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периодичность образования</w:t>
            </w:r>
          </w:p>
        </w:tc>
        <w:tc>
          <w:tcPr>
            <w:tcW w:w="1405" w:type="dxa"/>
            <w:gridSpan w:val="2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Норматив образования отхода /год </w:t>
            </w:r>
          </w:p>
        </w:tc>
        <w:tc>
          <w:tcPr>
            <w:tcW w:w="1207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4F4F12" w:rsidRPr="00F759CC" w:rsidTr="00C75F4B">
        <w:trPr>
          <w:trHeight w:val="465"/>
        </w:trPr>
        <w:tc>
          <w:tcPr>
            <w:tcW w:w="1731" w:type="dxa"/>
            <w:vMerge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  <w:vMerge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3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728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</w:p>
        </w:tc>
        <w:tc>
          <w:tcPr>
            <w:tcW w:w="782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C75F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07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4F4F12" w:rsidRPr="00F759CC" w:rsidTr="00C75F4B">
        <w:trPr>
          <w:trHeight w:val="232"/>
        </w:trPr>
        <w:tc>
          <w:tcPr>
            <w:tcW w:w="1731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23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2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07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4F4F12" w:rsidRPr="004F4F12" w:rsidTr="00C75F4B">
        <w:trPr>
          <w:trHeight w:val="911"/>
        </w:trPr>
        <w:tc>
          <w:tcPr>
            <w:tcW w:w="1731" w:type="dxa"/>
            <w:vMerge w:val="restart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 xml:space="preserve">Замена ламп, </w:t>
            </w: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утратившие потребительские свойства</w:t>
            </w: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Лампы ртутные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47110101521. Лампы ртутные, ртутно-кварцевые, люминесцентные, утратившие потребительские свойства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токсичность</w:t>
            </w:r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15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44,12</w:t>
            </w:r>
          </w:p>
        </w:tc>
        <w:tc>
          <w:tcPr>
            <w:tcW w:w="1207" w:type="dxa"/>
            <w:vMerge w:val="restart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Передача отходов на обезвреживание</w:t>
            </w:r>
          </w:p>
        </w:tc>
      </w:tr>
      <w:tr w:rsidR="004F4F12" w:rsidRPr="004F4F12" w:rsidTr="00C75F4B">
        <w:trPr>
          <w:trHeight w:val="1395"/>
        </w:trPr>
        <w:tc>
          <w:tcPr>
            <w:tcW w:w="1731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Светодиодные лампы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48241501524. Светодиодные лампы, утратившие потребительские свойства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1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3,33</w:t>
            </w:r>
          </w:p>
        </w:tc>
        <w:tc>
          <w:tcPr>
            <w:tcW w:w="1207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4F4F12" w:rsidRPr="004F4F12" w:rsidTr="00C75F4B">
        <w:trPr>
          <w:trHeight w:val="232"/>
        </w:trPr>
        <w:tc>
          <w:tcPr>
            <w:tcW w:w="1731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Замена аккумуляторов в автомобилях</w:t>
            </w: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 xml:space="preserve">Аккумуляторы </w:t>
            </w: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свинцовые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92011001532.</w:t>
            </w:r>
          </w:p>
          <w:p w:rsidR="004F4F12" w:rsidRPr="00C75F4B" w:rsidRDefault="004F4F12" w:rsidP="00C75F4B">
            <w:pPr>
              <w:pStyle w:val="a0"/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Аккумуляторы свинцовые отработанные неповрежденные, с электролитом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токсичность</w:t>
            </w:r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8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8,89</w:t>
            </w:r>
          </w:p>
        </w:tc>
        <w:tc>
          <w:tcPr>
            <w:tcW w:w="1207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Передача отходов на обезвреживание</w:t>
            </w:r>
          </w:p>
        </w:tc>
      </w:tr>
      <w:tr w:rsidR="004F4F12" w:rsidRPr="004F4F12" w:rsidTr="00C75F4B">
        <w:trPr>
          <w:trHeight w:val="218"/>
        </w:trPr>
        <w:tc>
          <w:tcPr>
            <w:tcW w:w="1731" w:type="dxa"/>
            <w:vMerge w:val="restart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sz w:val="20"/>
                <w:szCs w:val="20"/>
              </w:rPr>
              <w:t>Замена отработанного минерального масла</w:t>
            </w: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компрессорное минеральное масло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40616601313.</w:t>
            </w:r>
          </w:p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Отходы минеральных масел компрессорных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жидкое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пожароопасность</w:t>
            </w:r>
            <w:proofErr w:type="spellEnd"/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10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11,1</w:t>
            </w:r>
          </w:p>
        </w:tc>
        <w:tc>
          <w:tcPr>
            <w:tcW w:w="1207" w:type="dxa"/>
            <w:vMerge w:val="restart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Передача отходов на обезвреживание</w:t>
            </w:r>
          </w:p>
        </w:tc>
      </w:tr>
      <w:tr w:rsidR="004F4F12" w:rsidRPr="004F4F12" w:rsidTr="00C75F4B">
        <w:trPr>
          <w:trHeight w:val="232"/>
        </w:trPr>
        <w:tc>
          <w:tcPr>
            <w:tcW w:w="1731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индустриальное минеральное масло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40613001313.</w:t>
            </w:r>
          </w:p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Отходы минеральных масел индустриальных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жидкое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пожароопасность</w:t>
            </w:r>
            <w:proofErr w:type="spellEnd"/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8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8,89</w:t>
            </w:r>
          </w:p>
        </w:tc>
        <w:tc>
          <w:tcPr>
            <w:tcW w:w="1207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4F4F12" w:rsidRPr="004F4F12" w:rsidTr="00C75F4B">
        <w:trPr>
          <w:trHeight w:val="232"/>
        </w:trPr>
        <w:tc>
          <w:tcPr>
            <w:tcW w:w="1731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трансформаторное минеральное масло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40614001313.</w:t>
            </w:r>
          </w:p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Отходы минеральных масел трансформаторных, не содержащих галогены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жидкое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пожароопасность</w:t>
            </w:r>
            <w:proofErr w:type="spellEnd"/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1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1,11</w:t>
            </w:r>
          </w:p>
        </w:tc>
        <w:tc>
          <w:tcPr>
            <w:tcW w:w="1207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4F4F12" w:rsidRPr="004F4F12" w:rsidTr="00C75F4B">
        <w:trPr>
          <w:trHeight w:val="218"/>
        </w:trPr>
        <w:tc>
          <w:tcPr>
            <w:tcW w:w="1731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турбинное минеральное масло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40617001313.</w:t>
            </w:r>
          </w:p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Отходы минеральных масел турбинных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жидкое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пожароопасность</w:t>
            </w:r>
            <w:proofErr w:type="spellEnd"/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15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16,67</w:t>
            </w:r>
          </w:p>
        </w:tc>
        <w:tc>
          <w:tcPr>
            <w:tcW w:w="1207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4F4F12" w:rsidRPr="004F4F12" w:rsidTr="00C75F4B">
        <w:trPr>
          <w:trHeight w:val="232"/>
        </w:trPr>
        <w:tc>
          <w:tcPr>
            <w:tcW w:w="1731" w:type="dxa"/>
            <w:vMerge w:val="restart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 xml:space="preserve">Замена фильтров </w:t>
            </w:r>
            <w:r w:rsidRPr="00C75F4B">
              <w:rPr>
                <w:rFonts w:ascii="Times New Roman" w:hAnsi="Times New Roman"/>
                <w:sz w:val="20"/>
                <w:szCs w:val="20"/>
              </w:rPr>
              <w:t xml:space="preserve"> водного транспорта</w:t>
            </w: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фильтр топлива водного транспорта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92440301523.</w:t>
            </w:r>
          </w:p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Фильтры очистки топлива водного транспорта (судов) отработанные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пожароопасность</w:t>
            </w:r>
            <w:proofErr w:type="spellEnd"/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-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Передача отходов на обезвреживание</w:t>
            </w:r>
          </w:p>
        </w:tc>
      </w:tr>
      <w:tr w:rsidR="00735BD5" w:rsidRPr="004F4F12" w:rsidTr="00C75F4B">
        <w:trPr>
          <w:trHeight w:val="232"/>
        </w:trPr>
        <w:tc>
          <w:tcPr>
            <w:tcW w:w="1731" w:type="dxa"/>
            <w:vMerge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фильтр очистки водного транспорта</w:t>
            </w:r>
          </w:p>
        </w:tc>
        <w:tc>
          <w:tcPr>
            <w:tcW w:w="1425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92440201523.</w:t>
            </w:r>
          </w:p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Фильтры очистки масла водного транспорта (судов) отработанные</w:t>
            </w:r>
          </w:p>
        </w:tc>
        <w:tc>
          <w:tcPr>
            <w:tcW w:w="728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пожароопасность</w:t>
            </w:r>
            <w:proofErr w:type="spellEnd"/>
          </w:p>
        </w:tc>
        <w:tc>
          <w:tcPr>
            <w:tcW w:w="155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-</w:t>
            </w:r>
          </w:p>
        </w:tc>
        <w:tc>
          <w:tcPr>
            <w:tcW w:w="782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-</w:t>
            </w:r>
          </w:p>
        </w:tc>
        <w:tc>
          <w:tcPr>
            <w:tcW w:w="1207" w:type="dxa"/>
            <w:vMerge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735BD5" w:rsidRPr="004F4F12" w:rsidTr="00C75F4B">
        <w:trPr>
          <w:trHeight w:val="218"/>
        </w:trPr>
        <w:tc>
          <w:tcPr>
            <w:tcW w:w="1731" w:type="dxa"/>
            <w:vMerge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воздушный фильтр водного транспорта</w:t>
            </w:r>
          </w:p>
        </w:tc>
        <w:tc>
          <w:tcPr>
            <w:tcW w:w="1425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92440101524.</w:t>
            </w:r>
          </w:p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Фильтры воздушные водного транспорта (судов) отработанные</w:t>
            </w:r>
          </w:p>
        </w:tc>
        <w:tc>
          <w:tcPr>
            <w:tcW w:w="728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пожароопасность</w:t>
            </w:r>
            <w:proofErr w:type="spellEnd"/>
          </w:p>
        </w:tc>
        <w:tc>
          <w:tcPr>
            <w:tcW w:w="155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-</w:t>
            </w:r>
          </w:p>
        </w:tc>
        <w:tc>
          <w:tcPr>
            <w:tcW w:w="782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-</w:t>
            </w:r>
          </w:p>
        </w:tc>
        <w:tc>
          <w:tcPr>
            <w:tcW w:w="1207" w:type="dxa"/>
            <w:vMerge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4F4F12" w:rsidRPr="004F4F12" w:rsidTr="00C75F4B">
        <w:trPr>
          <w:trHeight w:val="232"/>
        </w:trPr>
        <w:tc>
          <w:tcPr>
            <w:tcW w:w="1731" w:type="dxa"/>
            <w:vMerge w:val="restart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olor w:val="000000"/>
                <w:sz w:val="20"/>
                <w:szCs w:val="20"/>
              </w:rPr>
              <w:t>Уборка административных помещений</w:t>
            </w: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ТКО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73310001724.</w:t>
            </w:r>
          </w:p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 xml:space="preserve">Мусор от офисных и бытовых помещений организаций несортированный (исключая </w:t>
            </w:r>
            <w:proofErr w:type="spellStart"/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крупногаб</w:t>
            </w:r>
            <w:proofErr w:type="spellEnd"/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ежемесячно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120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600</w:t>
            </w:r>
          </w:p>
        </w:tc>
        <w:tc>
          <w:tcPr>
            <w:tcW w:w="1207" w:type="dxa"/>
            <w:vMerge w:val="restart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передача на захоронение</w:t>
            </w:r>
          </w:p>
        </w:tc>
      </w:tr>
      <w:tr w:rsidR="004F4F12" w:rsidRPr="004F4F12" w:rsidTr="00C75F4B">
        <w:trPr>
          <w:trHeight w:val="232"/>
        </w:trPr>
        <w:tc>
          <w:tcPr>
            <w:tcW w:w="1731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ТКО судна</w:t>
            </w:r>
          </w:p>
        </w:tc>
        <w:tc>
          <w:tcPr>
            <w:tcW w:w="1425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73315101724.</w:t>
            </w:r>
          </w:p>
          <w:p w:rsidR="004F4F12" w:rsidRPr="00C75F4B" w:rsidRDefault="004F4F12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Мусор от бытовых помещений судов и прочих плавучих средств, не предназначенных для перевозки пассажиров</w:t>
            </w:r>
          </w:p>
        </w:tc>
        <w:tc>
          <w:tcPr>
            <w:tcW w:w="728" w:type="dxa"/>
            <w:vAlign w:val="center"/>
          </w:tcPr>
          <w:p w:rsidR="004F4F12" w:rsidRPr="00C75F4B" w:rsidRDefault="004F4F12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ежемесячно</w:t>
            </w:r>
          </w:p>
        </w:tc>
        <w:tc>
          <w:tcPr>
            <w:tcW w:w="623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90</w:t>
            </w:r>
          </w:p>
        </w:tc>
        <w:tc>
          <w:tcPr>
            <w:tcW w:w="782" w:type="dxa"/>
            <w:vAlign w:val="center"/>
          </w:tcPr>
          <w:p w:rsidR="004F4F12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aps/>
                <w:kern w:val="28"/>
                <w:sz w:val="20"/>
                <w:szCs w:val="20"/>
              </w:rPr>
              <w:t>450</w:t>
            </w:r>
          </w:p>
        </w:tc>
        <w:tc>
          <w:tcPr>
            <w:tcW w:w="1207" w:type="dxa"/>
            <w:vMerge/>
            <w:vAlign w:val="center"/>
          </w:tcPr>
          <w:p w:rsidR="004F4F12" w:rsidRPr="00C75F4B" w:rsidRDefault="004F4F12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735BD5" w:rsidRPr="004F4F12" w:rsidTr="00C75F4B">
        <w:trPr>
          <w:trHeight w:val="218"/>
        </w:trPr>
        <w:tc>
          <w:tcPr>
            <w:tcW w:w="1731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Уборка территории</w:t>
            </w:r>
          </w:p>
        </w:tc>
        <w:tc>
          <w:tcPr>
            <w:tcW w:w="1462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смет с территории</w:t>
            </w:r>
          </w:p>
        </w:tc>
        <w:tc>
          <w:tcPr>
            <w:tcW w:w="1425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73339001714.</w:t>
            </w:r>
          </w:p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Смет с территории предприятия малоопасный</w:t>
            </w:r>
          </w:p>
        </w:tc>
        <w:tc>
          <w:tcPr>
            <w:tcW w:w="728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ежемесячно</w:t>
            </w:r>
          </w:p>
        </w:tc>
        <w:tc>
          <w:tcPr>
            <w:tcW w:w="62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1324,95</w:t>
            </w:r>
          </w:p>
        </w:tc>
        <w:tc>
          <w:tcPr>
            <w:tcW w:w="782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1656,2</w:t>
            </w:r>
          </w:p>
        </w:tc>
        <w:tc>
          <w:tcPr>
            <w:tcW w:w="1207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735BD5" w:rsidRPr="004F4F12" w:rsidTr="00C75F4B">
        <w:trPr>
          <w:trHeight w:val="232"/>
        </w:trPr>
        <w:tc>
          <w:tcPr>
            <w:tcW w:w="1731" w:type="dxa"/>
            <w:vMerge w:val="restart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Работы в машинном отделении</w:t>
            </w:r>
          </w:p>
        </w:tc>
        <w:tc>
          <w:tcPr>
            <w:tcW w:w="1462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 xml:space="preserve">Воды </w:t>
            </w:r>
            <w:proofErr w:type="spellStart"/>
            <w:r w:rsidRPr="00C75F4B">
              <w:rPr>
                <w:rFonts w:ascii="Times New Roman" w:hAnsi="Times New Roman"/>
                <w:sz w:val="20"/>
                <w:szCs w:val="20"/>
              </w:rPr>
              <w:t>подсланевые</w:t>
            </w:r>
            <w:proofErr w:type="spellEnd"/>
            <w:r w:rsidRPr="00C75F4B">
              <w:rPr>
                <w:rFonts w:ascii="Times New Roman" w:hAnsi="Times New Roman"/>
                <w:sz w:val="20"/>
                <w:szCs w:val="20"/>
              </w:rPr>
              <w:t xml:space="preserve"> и/или льяльные с содержанием нефти и нефтепродуктов 15% и более</w:t>
            </w:r>
          </w:p>
        </w:tc>
        <w:tc>
          <w:tcPr>
            <w:tcW w:w="1425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91110001313.</w:t>
            </w:r>
          </w:p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 xml:space="preserve">Воды </w:t>
            </w:r>
            <w:proofErr w:type="spellStart"/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подсланевые</w:t>
            </w:r>
            <w:proofErr w:type="spellEnd"/>
            <w:r w:rsidRPr="00C75F4B">
              <w:rPr>
                <w:rFonts w:ascii="Times New Roman" w:hAnsi="Times New Roman"/>
                <w:b/>
                <w:sz w:val="20"/>
                <w:szCs w:val="20"/>
              </w:rPr>
              <w:t xml:space="preserve"> и/или льяльные с содержанием нефти и нефтепродуктов 15% и более</w:t>
            </w:r>
          </w:p>
        </w:tc>
        <w:tc>
          <w:tcPr>
            <w:tcW w:w="728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жидкое</w:t>
            </w:r>
          </w:p>
        </w:tc>
        <w:tc>
          <w:tcPr>
            <w:tcW w:w="124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квартал</w:t>
            </w:r>
          </w:p>
        </w:tc>
        <w:tc>
          <w:tcPr>
            <w:tcW w:w="1405" w:type="dxa"/>
            <w:gridSpan w:val="2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в зависимости от типа судна</w:t>
            </w:r>
          </w:p>
        </w:tc>
        <w:tc>
          <w:tcPr>
            <w:tcW w:w="1207" w:type="dxa"/>
            <w:vMerge w:val="restart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Передача отходов на обезвреживание</w:t>
            </w:r>
          </w:p>
        </w:tc>
      </w:tr>
      <w:tr w:rsidR="00735BD5" w:rsidRPr="004F4F12" w:rsidTr="00C75F4B">
        <w:trPr>
          <w:trHeight w:val="232"/>
        </w:trPr>
        <w:tc>
          <w:tcPr>
            <w:tcW w:w="1731" w:type="dxa"/>
            <w:vMerge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Песок, загрязненный нефтью или нефтепродуктами</w:t>
            </w:r>
          </w:p>
        </w:tc>
        <w:tc>
          <w:tcPr>
            <w:tcW w:w="1425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 xml:space="preserve">91920101393. Песок, загрязненный нефтью или нефтепродуктами (содержание нефти или </w:t>
            </w:r>
            <w:r w:rsidRPr="00C75F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нефтепродуктов 15 % и более)</w:t>
            </w:r>
          </w:p>
        </w:tc>
        <w:tc>
          <w:tcPr>
            <w:tcW w:w="728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lastRenderedPageBreak/>
              <w:t>твёрдое</w:t>
            </w:r>
          </w:p>
        </w:tc>
        <w:tc>
          <w:tcPr>
            <w:tcW w:w="124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квартал</w:t>
            </w:r>
          </w:p>
        </w:tc>
        <w:tc>
          <w:tcPr>
            <w:tcW w:w="62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82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3,03</w:t>
            </w:r>
          </w:p>
        </w:tc>
        <w:tc>
          <w:tcPr>
            <w:tcW w:w="1207" w:type="dxa"/>
            <w:vMerge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735BD5" w:rsidRPr="004F4F12" w:rsidTr="00C75F4B">
        <w:trPr>
          <w:trHeight w:val="218"/>
        </w:trPr>
        <w:tc>
          <w:tcPr>
            <w:tcW w:w="1731" w:type="dxa"/>
            <w:vMerge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Обтирочный материал</w:t>
            </w:r>
          </w:p>
        </w:tc>
        <w:tc>
          <w:tcPr>
            <w:tcW w:w="1425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91920401603.</w:t>
            </w:r>
          </w:p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Обтирочный материал, загрязненный нефтью или нефтепродуктам (содержание нефти или нефтепродуктов 15 % и более)</w:t>
            </w:r>
          </w:p>
        </w:tc>
        <w:tc>
          <w:tcPr>
            <w:tcW w:w="728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пожароопасность</w:t>
            </w:r>
            <w:proofErr w:type="spellEnd"/>
          </w:p>
        </w:tc>
        <w:tc>
          <w:tcPr>
            <w:tcW w:w="155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квартал</w:t>
            </w:r>
          </w:p>
        </w:tc>
        <w:tc>
          <w:tcPr>
            <w:tcW w:w="62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7,5</w:t>
            </w:r>
          </w:p>
        </w:tc>
        <w:tc>
          <w:tcPr>
            <w:tcW w:w="1207" w:type="dxa"/>
            <w:vMerge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735BD5" w:rsidRPr="004F4F12" w:rsidTr="00C75F4B">
        <w:trPr>
          <w:trHeight w:val="232"/>
        </w:trPr>
        <w:tc>
          <w:tcPr>
            <w:tcW w:w="1731" w:type="dxa"/>
            <w:vMerge w:val="restart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Очистка песколовок</w:t>
            </w:r>
          </w:p>
        </w:tc>
        <w:tc>
          <w:tcPr>
            <w:tcW w:w="1462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Осадок механической очистки</w:t>
            </w:r>
          </w:p>
        </w:tc>
        <w:tc>
          <w:tcPr>
            <w:tcW w:w="1425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72310201393.</w:t>
            </w:r>
          </w:p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Осадок механической очистки нефтесодержащих сточных вод, содержащий нефтепродукты в количестве 15 % и более</w:t>
            </w:r>
          </w:p>
        </w:tc>
        <w:tc>
          <w:tcPr>
            <w:tcW w:w="728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токсичность</w:t>
            </w:r>
          </w:p>
        </w:tc>
        <w:tc>
          <w:tcPr>
            <w:tcW w:w="1559" w:type="dxa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82" w:type="dxa"/>
            <w:vAlign w:val="center"/>
          </w:tcPr>
          <w:p w:rsidR="00735BD5" w:rsidRPr="00C75F4B" w:rsidRDefault="00735BD5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4,6</w:t>
            </w:r>
          </w:p>
        </w:tc>
        <w:tc>
          <w:tcPr>
            <w:tcW w:w="1207" w:type="dxa"/>
            <w:vMerge w:val="restart"/>
            <w:vAlign w:val="center"/>
          </w:tcPr>
          <w:p w:rsidR="00735BD5" w:rsidRPr="00C75F4B" w:rsidRDefault="00735BD5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Передача отходов на обезвреживание</w:t>
            </w:r>
          </w:p>
        </w:tc>
      </w:tr>
      <w:tr w:rsidR="00C75F4B" w:rsidRPr="004F4F12" w:rsidTr="00C75F4B">
        <w:trPr>
          <w:trHeight w:val="232"/>
        </w:trPr>
        <w:tc>
          <w:tcPr>
            <w:tcW w:w="1731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Осадок с песколовок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72210201394.</w:t>
            </w:r>
          </w:p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Осадок с песколовок при очистке хозяйственно-бытовых и смешанных сточных вод малоопасный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токсичность</w:t>
            </w:r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1207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C75F4B" w:rsidRPr="004F4F12" w:rsidTr="00C75F4B">
        <w:trPr>
          <w:trHeight w:val="218"/>
        </w:trPr>
        <w:tc>
          <w:tcPr>
            <w:tcW w:w="1731" w:type="dxa"/>
            <w:vMerge w:val="restart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Механическая обработка</w:t>
            </w: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Стружка бронзы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36121205225. Стружка бронзы незагрязненная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квартал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07" w:type="dxa"/>
            <w:vMerge w:val="restart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передача для использования</w:t>
            </w:r>
          </w:p>
        </w:tc>
      </w:tr>
      <w:tr w:rsidR="00C75F4B" w:rsidRPr="004F4F12" w:rsidTr="00C75F4B">
        <w:trPr>
          <w:trHeight w:val="232"/>
        </w:trPr>
        <w:tc>
          <w:tcPr>
            <w:tcW w:w="1731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Стружка стальная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 xml:space="preserve">36121202225. </w:t>
            </w: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 xml:space="preserve">Стружка стальная </w:t>
            </w: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незагрязненная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квартал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2,3</w:t>
            </w:r>
          </w:p>
        </w:tc>
        <w:tc>
          <w:tcPr>
            <w:tcW w:w="1207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C75F4B" w:rsidRPr="004F4F12" w:rsidTr="00C75F4B">
        <w:trPr>
          <w:trHeight w:val="232"/>
        </w:trPr>
        <w:tc>
          <w:tcPr>
            <w:tcW w:w="1731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Абразивные круги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45610001515. Абразивные круги отработанные, лом отработанных абразивных кругов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квартал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1,67</w:t>
            </w:r>
          </w:p>
        </w:tc>
        <w:tc>
          <w:tcPr>
            <w:tcW w:w="1207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C75F4B" w:rsidRPr="004F4F12" w:rsidTr="00C75F4B">
        <w:trPr>
          <w:trHeight w:val="218"/>
        </w:trPr>
        <w:tc>
          <w:tcPr>
            <w:tcW w:w="1731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Стружка черных металлов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36121203225.</w:t>
            </w:r>
          </w:p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Стружка черных металлов несортированная незагрязненная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квартал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07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C75F4B" w:rsidRPr="004F4F12" w:rsidTr="00C75F4B">
        <w:trPr>
          <w:trHeight w:val="232"/>
        </w:trPr>
        <w:tc>
          <w:tcPr>
            <w:tcW w:w="1731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Пыль (порошок)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36122101424..</w:t>
            </w:r>
          </w:p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Пыль (порошок) от шлифования черных металлов с содержанием металла 50 % и более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взрывоопасность</w:t>
            </w:r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квартал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0,417</w:t>
            </w:r>
          </w:p>
        </w:tc>
        <w:tc>
          <w:tcPr>
            <w:tcW w:w="1207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C75F4B" w:rsidRPr="004F4F12" w:rsidTr="00C75F4B">
        <w:trPr>
          <w:trHeight w:val="232"/>
        </w:trPr>
        <w:tc>
          <w:tcPr>
            <w:tcW w:w="1731" w:type="dxa"/>
            <w:vMerge w:val="restart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Работа кухни</w:t>
            </w: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Отходы полипропиленовой тары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43412004515.</w:t>
            </w:r>
          </w:p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Отходы полипропиленовой тары незагрязненной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lastRenderedPageBreak/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ежемесячно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1,21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12,1</w:t>
            </w:r>
          </w:p>
        </w:tc>
        <w:tc>
          <w:tcPr>
            <w:tcW w:w="1207" w:type="dxa"/>
            <w:vMerge w:val="restart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 xml:space="preserve">передача на </w:t>
            </w: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lastRenderedPageBreak/>
              <w:t>захоронение</w:t>
            </w:r>
          </w:p>
        </w:tc>
      </w:tr>
      <w:tr w:rsidR="00C75F4B" w:rsidRPr="004F4F12" w:rsidTr="00C75F4B">
        <w:trPr>
          <w:trHeight w:val="218"/>
        </w:trPr>
        <w:tc>
          <w:tcPr>
            <w:tcW w:w="1731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Пищевые отходы кухонь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73610001305.</w:t>
            </w:r>
          </w:p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Пищевые отходы кухонь и организаций общественного питания несортированные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ежемесячно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320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800</w:t>
            </w:r>
          </w:p>
        </w:tc>
        <w:tc>
          <w:tcPr>
            <w:tcW w:w="1207" w:type="dxa"/>
            <w:vMerge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</w:tr>
      <w:tr w:rsidR="00C75F4B" w:rsidRPr="004F4F12" w:rsidTr="00C75F4B">
        <w:trPr>
          <w:trHeight w:val="232"/>
        </w:trPr>
        <w:tc>
          <w:tcPr>
            <w:tcW w:w="1731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Сварочные работы в РТК</w:t>
            </w: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Остатки и огарки стальных сварочных электродов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91910001205.</w:t>
            </w:r>
          </w:p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Остатки и огарки стальных сварочных электродов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квартал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0,625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0,417</w:t>
            </w:r>
          </w:p>
        </w:tc>
        <w:tc>
          <w:tcPr>
            <w:tcW w:w="1207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передача для использования</w:t>
            </w:r>
          </w:p>
        </w:tc>
      </w:tr>
      <w:tr w:rsidR="00C75F4B" w:rsidRPr="004F4F12" w:rsidTr="00C75F4B">
        <w:trPr>
          <w:trHeight w:val="232"/>
        </w:trPr>
        <w:tc>
          <w:tcPr>
            <w:tcW w:w="1731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Ремонтно-строительные работы</w:t>
            </w: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Мусор от сноса и разборки зданий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81290101724.</w:t>
            </w:r>
          </w:p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Мусор от сноса и разборки зданий несортированный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71,43</w:t>
            </w:r>
          </w:p>
        </w:tc>
        <w:tc>
          <w:tcPr>
            <w:tcW w:w="1207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передача на захоронение</w:t>
            </w:r>
          </w:p>
        </w:tc>
      </w:tr>
      <w:tr w:rsidR="00C75F4B" w:rsidRPr="004F4F12" w:rsidTr="00C75F4B">
        <w:trPr>
          <w:trHeight w:val="232"/>
        </w:trPr>
        <w:tc>
          <w:tcPr>
            <w:tcW w:w="1731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работников СИЗ, замена в связи с утратой потребительских свойств</w:t>
            </w:r>
          </w:p>
        </w:tc>
        <w:tc>
          <w:tcPr>
            <w:tcW w:w="1462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sz w:val="20"/>
                <w:szCs w:val="20"/>
              </w:rPr>
              <w:t>Спецодежда</w:t>
            </w:r>
          </w:p>
        </w:tc>
        <w:tc>
          <w:tcPr>
            <w:tcW w:w="1425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</w:t>
            </w:r>
          </w:p>
        </w:tc>
        <w:tc>
          <w:tcPr>
            <w:tcW w:w="254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40231201624.</w:t>
            </w:r>
          </w:p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/>
                <w:sz w:val="20"/>
                <w:szCs w:val="20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15 %)</w:t>
            </w:r>
          </w:p>
        </w:tc>
        <w:tc>
          <w:tcPr>
            <w:tcW w:w="728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твёрдое</w:t>
            </w:r>
          </w:p>
        </w:tc>
        <w:tc>
          <w:tcPr>
            <w:tcW w:w="1246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proofErr w:type="spellStart"/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Малоопасны</w:t>
            </w:r>
            <w:proofErr w:type="spellEnd"/>
          </w:p>
        </w:tc>
        <w:tc>
          <w:tcPr>
            <w:tcW w:w="1559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1 раз в год</w:t>
            </w:r>
          </w:p>
        </w:tc>
        <w:tc>
          <w:tcPr>
            <w:tcW w:w="623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82" w:type="dxa"/>
            <w:vAlign w:val="center"/>
          </w:tcPr>
          <w:p w:rsidR="00C75F4B" w:rsidRPr="00C75F4B" w:rsidRDefault="00C75F4B" w:rsidP="00C75F4B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75F4B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07" w:type="dxa"/>
            <w:vAlign w:val="center"/>
          </w:tcPr>
          <w:p w:rsidR="00C75F4B" w:rsidRPr="00C75F4B" w:rsidRDefault="00C75F4B" w:rsidP="00C75F4B">
            <w:pPr>
              <w:pStyle w:val="a0"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</w:rPr>
            </w:pPr>
            <w:r w:rsidRPr="00C75F4B">
              <w:rPr>
                <w:rFonts w:ascii="Times New Roman" w:hAnsi="Times New Roman"/>
                <w:kern w:val="28"/>
                <w:sz w:val="20"/>
                <w:szCs w:val="20"/>
              </w:rPr>
              <w:t>передача на захоронение</w:t>
            </w:r>
          </w:p>
        </w:tc>
      </w:tr>
    </w:tbl>
    <w:p w:rsidR="00482FDA" w:rsidRPr="0099532D" w:rsidRDefault="00482FDA" w:rsidP="00105CF2">
      <w:pPr>
        <w:pStyle w:val="a0"/>
        <w:spacing w:after="0"/>
        <w:jc w:val="center"/>
        <w:outlineLvl w:val="0"/>
        <w:rPr>
          <w:rFonts w:ascii="Times New Roman" w:hAnsi="Times New Roman"/>
          <w:caps/>
          <w:kern w:val="28"/>
          <w:sz w:val="28"/>
          <w:szCs w:val="28"/>
        </w:rPr>
      </w:pPr>
    </w:p>
    <w:p w:rsidR="00105CF2" w:rsidRPr="002F5E2A" w:rsidRDefault="00105CF2" w:rsidP="00105CF2">
      <w:pPr>
        <w:pStyle w:val="a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05CF2" w:rsidRDefault="00105CF2" w:rsidP="00105CF2">
      <w:pPr>
        <w:suppressAutoHyphens/>
        <w:spacing w:after="0" w:line="360" w:lineRule="auto"/>
        <w:ind w:left="1429"/>
        <w:contextualSpacing/>
        <w:jc w:val="both"/>
        <w:rPr>
          <w:rFonts w:ascii="Times New Roman" w:hAnsi="Times New Roman"/>
          <w:i/>
          <w:iCs/>
          <w:sz w:val="28"/>
          <w:szCs w:val="28"/>
        </w:rPr>
        <w:sectPr w:rsidR="00105CF2" w:rsidSect="00B56B9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105CF2" w:rsidRPr="00F071E9" w:rsidRDefault="00105CF2" w:rsidP="00105CF2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bookmarkStart w:id="22" w:name="_Toc817925"/>
      <w:bookmarkStart w:id="23" w:name="_Toc127514123"/>
      <w:r>
        <w:rPr>
          <w:rFonts w:ascii="Times New Roman" w:hAnsi="Times New Roman"/>
          <w:bCs w:val="0"/>
          <w:sz w:val="28"/>
          <w:szCs w:val="28"/>
        </w:rPr>
        <w:lastRenderedPageBreak/>
        <w:t>6</w:t>
      </w:r>
      <w:r w:rsidRPr="00F071E9">
        <w:rPr>
          <w:rFonts w:ascii="Times New Roman" w:hAnsi="Times New Roman"/>
          <w:bCs w:val="0"/>
          <w:sz w:val="28"/>
          <w:szCs w:val="28"/>
        </w:rPr>
        <w:t xml:space="preserve"> СВЕДЕНИЯ О МЕСТАХ НАКОПЛЕНИЯ ОТХОДОВ</w:t>
      </w:r>
      <w:bookmarkEnd w:id="22"/>
      <w:bookmarkEnd w:id="23"/>
    </w:p>
    <w:p w:rsidR="00105CF2" w:rsidRPr="00F071E9" w:rsidRDefault="00105CF2" w:rsidP="00105CF2">
      <w:pPr>
        <w:pStyle w:val="21"/>
        <w:tabs>
          <w:tab w:val="left" w:pos="709"/>
        </w:tabs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</w:p>
    <w:p w:rsidR="00105CF2" w:rsidRPr="00F071E9" w:rsidRDefault="00105CF2" w:rsidP="00105CF2">
      <w:pPr>
        <w:pStyle w:val="21"/>
        <w:widowControl/>
        <w:tabs>
          <w:tab w:val="left" w:pos="709"/>
        </w:tabs>
        <w:suppressAutoHyphens w:val="0"/>
        <w:spacing w:after="0" w:line="360" w:lineRule="auto"/>
        <w:jc w:val="center"/>
        <w:rPr>
          <w:bCs/>
          <w:i/>
          <w:sz w:val="28"/>
          <w:szCs w:val="28"/>
        </w:rPr>
      </w:pPr>
      <w:r w:rsidRPr="00F071E9">
        <w:rPr>
          <w:bCs/>
          <w:i/>
          <w:sz w:val="28"/>
          <w:szCs w:val="28"/>
        </w:rPr>
        <w:t xml:space="preserve">(Схемы расположения </w:t>
      </w:r>
      <w:r w:rsidR="00C75F4B">
        <w:rPr>
          <w:bCs/>
          <w:i/>
          <w:sz w:val="28"/>
          <w:szCs w:val="28"/>
        </w:rPr>
        <w:t>МВНО</w:t>
      </w:r>
      <w:r w:rsidRPr="00F071E9">
        <w:rPr>
          <w:bCs/>
          <w:i/>
          <w:sz w:val="28"/>
          <w:szCs w:val="28"/>
        </w:rPr>
        <w:t>О представлены в Приложении 3)</w:t>
      </w:r>
    </w:p>
    <w:p w:rsidR="00105CF2" w:rsidRPr="00F071E9" w:rsidRDefault="00105CF2" w:rsidP="001737D3">
      <w:pPr>
        <w:pStyle w:val="21"/>
        <w:widowControl/>
        <w:tabs>
          <w:tab w:val="left" w:pos="709"/>
        </w:tabs>
        <w:suppressAutoHyphens w:val="0"/>
        <w:spacing w:after="0" w:line="360" w:lineRule="auto"/>
        <w:jc w:val="center"/>
        <w:rPr>
          <w:bCs/>
          <w:i/>
          <w:sz w:val="28"/>
          <w:szCs w:val="28"/>
        </w:rPr>
      </w:pP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b/>
          <w:sz w:val="28"/>
          <w:szCs w:val="28"/>
          <w:u w:val="single"/>
        </w:rPr>
        <w:t>МВХ № 1</w:t>
      </w:r>
      <w:r w:rsidRPr="001737D3">
        <w:rPr>
          <w:rFonts w:ascii="Times New Roman" w:hAnsi="Times New Roman"/>
          <w:sz w:val="28"/>
          <w:szCs w:val="28"/>
        </w:rPr>
        <w:t xml:space="preserve"> – предназначено для временного накопления отхода: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sz w:val="28"/>
          <w:szCs w:val="28"/>
        </w:rPr>
        <w:t xml:space="preserve">- </w:t>
      </w:r>
      <w:r w:rsidRPr="001737D3">
        <w:rPr>
          <w:rFonts w:ascii="Times New Roman" w:hAnsi="Times New Roman"/>
          <w:i/>
          <w:sz w:val="28"/>
          <w:szCs w:val="28"/>
        </w:rPr>
        <w:t>Лампы ртутные, ртутно-кварцевые, люминесцентные, утратившие потребительские свойства, код ФККО 47110101521;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>- Светодиодные лампы, утратившие потребительские свойства, код ФККО 48241501524.</w:t>
      </w:r>
    </w:p>
    <w:p w:rsid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sz w:val="28"/>
          <w:szCs w:val="28"/>
        </w:rPr>
        <w:t>Лампы накапливаются в картонных коробках завода изготовителя, в закрытом металлическом ящике до передачи на лицензированное предприятие по обезвреживанию отработанных люминесцентных и ртутных ламп. Периодичность вывоза не реже 2-х раз в год.</w:t>
      </w:r>
      <w:r w:rsidRPr="001737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37D3">
        <w:rPr>
          <w:rFonts w:ascii="Times New Roman" w:hAnsi="Times New Roman"/>
          <w:sz w:val="28"/>
          <w:szCs w:val="28"/>
        </w:rPr>
        <w:t>На судах отход собирается в поме</w:t>
      </w:r>
      <w:r w:rsidRPr="001737D3">
        <w:rPr>
          <w:rFonts w:ascii="Times New Roman" w:hAnsi="Times New Roman"/>
          <w:color w:val="000000"/>
          <w:sz w:val="28"/>
          <w:szCs w:val="28"/>
        </w:rPr>
        <w:t>щениях (кладовых) для ламп. Сдаются на береговые приемные сооружения для дальнейшей передачи на обезвреживание</w:t>
      </w:r>
      <w:r w:rsidRPr="001737D3">
        <w:rPr>
          <w:rFonts w:ascii="Times New Roman" w:hAnsi="Times New Roman"/>
          <w:sz w:val="28"/>
          <w:szCs w:val="28"/>
        </w:rPr>
        <w:t>.</w:t>
      </w:r>
    </w:p>
    <w:p w:rsidR="00991B0F" w:rsidRPr="001737D3" w:rsidRDefault="00991B0F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7D3" w:rsidRPr="001737D3" w:rsidRDefault="001737D3" w:rsidP="001737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b/>
          <w:sz w:val="28"/>
          <w:szCs w:val="28"/>
          <w:u w:val="single"/>
        </w:rPr>
        <w:t>МВХ № 2</w:t>
      </w:r>
      <w:r w:rsidRPr="001737D3">
        <w:rPr>
          <w:rFonts w:ascii="Times New Roman" w:hAnsi="Times New Roman"/>
          <w:sz w:val="28"/>
          <w:szCs w:val="28"/>
        </w:rPr>
        <w:t xml:space="preserve"> - предназначено для временного накопления отходов: </w:t>
      </w:r>
    </w:p>
    <w:p w:rsidR="001737D3" w:rsidRPr="001737D3" w:rsidRDefault="001737D3" w:rsidP="001737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sz w:val="28"/>
          <w:szCs w:val="28"/>
        </w:rPr>
        <w:t xml:space="preserve">- </w:t>
      </w:r>
      <w:r w:rsidRPr="001737D3">
        <w:rPr>
          <w:rFonts w:ascii="Times New Roman" w:hAnsi="Times New Roman"/>
          <w:i/>
          <w:sz w:val="28"/>
          <w:szCs w:val="28"/>
        </w:rPr>
        <w:t xml:space="preserve">Осадок с песколовок при очистке хозяйственно-бытовых и смешанных сточных вод малоопасный, </w:t>
      </w:r>
      <w:r w:rsidRPr="001737D3">
        <w:rPr>
          <w:rFonts w:ascii="Times New Roman" w:hAnsi="Times New Roman"/>
          <w:i/>
          <w:iCs/>
          <w:sz w:val="28"/>
          <w:szCs w:val="28"/>
        </w:rPr>
        <w:t>код ФККО 72210201394.</w:t>
      </w:r>
    </w:p>
    <w:p w:rsidR="001737D3" w:rsidRDefault="001737D3" w:rsidP="001737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sz w:val="28"/>
          <w:szCs w:val="28"/>
        </w:rPr>
        <w:t>Временное накопление отходов осуществляется на открытой специально оборудованной песковой площадке размером 3м х 5м. Периодичность вывоза согласно формированию транспортной партии.</w:t>
      </w:r>
    </w:p>
    <w:p w:rsidR="00991B0F" w:rsidRPr="001737D3" w:rsidRDefault="00991B0F" w:rsidP="001737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737D3" w:rsidRPr="001737D3" w:rsidRDefault="001737D3" w:rsidP="001737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b/>
          <w:sz w:val="28"/>
          <w:szCs w:val="28"/>
          <w:u w:val="single"/>
        </w:rPr>
        <w:t>МВХ № 3</w:t>
      </w:r>
      <w:r w:rsidRPr="001737D3">
        <w:rPr>
          <w:rFonts w:ascii="Times New Roman" w:hAnsi="Times New Roman"/>
          <w:sz w:val="28"/>
          <w:szCs w:val="28"/>
        </w:rPr>
        <w:t xml:space="preserve"> – предназначено для временного накопления отходов:</w:t>
      </w:r>
    </w:p>
    <w:p w:rsidR="001737D3" w:rsidRPr="001737D3" w:rsidRDefault="001737D3" w:rsidP="001737D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 xml:space="preserve">- Отходы минеральных масел компрессорных, </w:t>
      </w:r>
      <w:r w:rsidRPr="001737D3">
        <w:rPr>
          <w:rFonts w:ascii="Times New Roman" w:hAnsi="Times New Roman"/>
          <w:i/>
          <w:iCs/>
          <w:sz w:val="28"/>
          <w:szCs w:val="28"/>
        </w:rPr>
        <w:t xml:space="preserve">код ФККО 40616601313; </w:t>
      </w:r>
    </w:p>
    <w:p w:rsidR="001737D3" w:rsidRPr="001737D3" w:rsidRDefault="001737D3" w:rsidP="001737D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 xml:space="preserve">- Отходы минеральных масел индустриальных, </w:t>
      </w:r>
      <w:r w:rsidRPr="001737D3">
        <w:rPr>
          <w:rFonts w:ascii="Times New Roman" w:hAnsi="Times New Roman"/>
          <w:i/>
          <w:iCs/>
          <w:sz w:val="28"/>
          <w:szCs w:val="28"/>
        </w:rPr>
        <w:t>код ФККО 40613001313;</w:t>
      </w:r>
    </w:p>
    <w:p w:rsidR="001737D3" w:rsidRPr="001737D3" w:rsidRDefault="001737D3" w:rsidP="001737D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 xml:space="preserve">- Отходы минеральных масел трансформаторных, не содержащих галогены, </w:t>
      </w:r>
      <w:r w:rsidRPr="001737D3">
        <w:rPr>
          <w:rFonts w:ascii="Times New Roman" w:hAnsi="Times New Roman"/>
          <w:i/>
          <w:iCs/>
          <w:sz w:val="28"/>
          <w:szCs w:val="28"/>
        </w:rPr>
        <w:t>код ФККО 40614001313;</w:t>
      </w:r>
    </w:p>
    <w:p w:rsidR="001737D3" w:rsidRPr="001737D3" w:rsidRDefault="001737D3" w:rsidP="001737D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 xml:space="preserve">- Отходы минеральных масел турбинных, </w:t>
      </w:r>
      <w:r w:rsidRPr="001737D3">
        <w:rPr>
          <w:rFonts w:ascii="Times New Roman" w:hAnsi="Times New Roman"/>
          <w:i/>
          <w:iCs/>
          <w:sz w:val="28"/>
          <w:szCs w:val="28"/>
        </w:rPr>
        <w:t>код ФККО 40617001313;</w:t>
      </w:r>
    </w:p>
    <w:p w:rsidR="001737D3" w:rsidRPr="001737D3" w:rsidRDefault="001737D3" w:rsidP="001737D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37D3">
        <w:rPr>
          <w:rFonts w:ascii="Times New Roman" w:hAnsi="Times New Roman"/>
          <w:sz w:val="28"/>
          <w:szCs w:val="28"/>
        </w:rPr>
        <w:t xml:space="preserve">Временное накопление отходов осуществляется </w:t>
      </w:r>
      <w:r w:rsidRPr="001737D3">
        <w:rPr>
          <w:rFonts w:ascii="Times New Roman" w:hAnsi="Times New Roman"/>
          <w:color w:val="000000"/>
          <w:sz w:val="28"/>
          <w:szCs w:val="28"/>
        </w:rPr>
        <w:t xml:space="preserve">в закрытых </w:t>
      </w:r>
      <w:r w:rsidRPr="001737D3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металлических емкостях (бочках) объемом </w:t>
      </w:r>
      <w:smartTag w:uri="urn:schemas-microsoft-com:office:smarttags" w:element="metricconverter">
        <w:smartTagPr>
          <w:attr w:name="ProductID" w:val="0,2 м3"/>
        </w:smartTagPr>
        <w:r w:rsidRPr="001737D3">
          <w:rPr>
            <w:rFonts w:ascii="Times New Roman" w:hAnsi="Times New Roman"/>
            <w:color w:val="000000"/>
            <w:sz w:val="28"/>
            <w:szCs w:val="28"/>
          </w:rPr>
          <w:t>0,2 м</w:t>
        </w:r>
        <w:r w:rsidRPr="001737D3">
          <w:rPr>
            <w:rFonts w:ascii="Times New Roman" w:hAnsi="Times New Roman"/>
            <w:color w:val="000000"/>
            <w:sz w:val="28"/>
            <w:szCs w:val="28"/>
            <w:vertAlign w:val="superscript"/>
          </w:rPr>
          <w:t>3</w:t>
        </w:r>
      </w:smartTag>
      <w:r w:rsidRPr="001737D3">
        <w:rPr>
          <w:rFonts w:ascii="Times New Roman" w:hAnsi="Times New Roman"/>
          <w:sz w:val="28"/>
          <w:szCs w:val="28"/>
        </w:rPr>
        <w:t>. Периодичность вывоза согласно формированию транспортной партии.</w:t>
      </w:r>
      <w:r w:rsidRPr="001737D3">
        <w:rPr>
          <w:rFonts w:ascii="Times New Roman" w:hAnsi="Times New Roman"/>
          <w:i/>
          <w:sz w:val="28"/>
          <w:szCs w:val="28"/>
        </w:rPr>
        <w:t xml:space="preserve"> </w:t>
      </w:r>
      <w:r w:rsidRPr="001737D3">
        <w:rPr>
          <w:rFonts w:ascii="Times New Roman" w:hAnsi="Times New Roman"/>
          <w:color w:val="000000"/>
          <w:sz w:val="28"/>
          <w:szCs w:val="28"/>
        </w:rPr>
        <w:t xml:space="preserve">На судах отработанные масла собираются в специальные сборные танки (цистерны отработанных масел). Сдаются на береговые приемные сооружения или плавучие </w:t>
      </w:r>
      <w:proofErr w:type="spellStart"/>
      <w:r w:rsidRPr="001737D3">
        <w:rPr>
          <w:rFonts w:ascii="Times New Roman" w:hAnsi="Times New Roman"/>
          <w:color w:val="000000"/>
          <w:sz w:val="28"/>
          <w:szCs w:val="28"/>
        </w:rPr>
        <w:t>нефтесборщики</w:t>
      </w:r>
      <w:proofErr w:type="spellEnd"/>
      <w:r w:rsidRPr="001737D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b/>
          <w:sz w:val="28"/>
          <w:szCs w:val="28"/>
          <w:u w:val="single"/>
        </w:rPr>
        <w:t>МВХ № 4</w:t>
      </w:r>
      <w:r w:rsidRPr="001737D3">
        <w:rPr>
          <w:rFonts w:ascii="Times New Roman" w:hAnsi="Times New Roman"/>
          <w:sz w:val="28"/>
          <w:szCs w:val="28"/>
        </w:rPr>
        <w:t xml:space="preserve"> - представляет собой закрытый пластиковый контейнер объемом 1,1 м</w:t>
      </w:r>
      <w:r w:rsidRPr="001737D3">
        <w:rPr>
          <w:rFonts w:ascii="Times New Roman" w:hAnsi="Times New Roman"/>
          <w:sz w:val="28"/>
          <w:szCs w:val="28"/>
          <w:vertAlign w:val="superscript"/>
        </w:rPr>
        <w:t>3</w:t>
      </w:r>
      <w:r w:rsidRPr="001737D3">
        <w:rPr>
          <w:rFonts w:ascii="Times New Roman" w:hAnsi="Times New Roman"/>
          <w:sz w:val="28"/>
          <w:szCs w:val="28"/>
        </w:rPr>
        <w:t>, установленный на территории РТК, предназначенный для временного накопления следующих отходов: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 xml:space="preserve">- Мусор от бытовых помещений судов и прочих плавучих средств, не предназначенных для перевозки пассажиров, </w:t>
      </w:r>
      <w:r w:rsidRPr="001737D3">
        <w:rPr>
          <w:rFonts w:ascii="Times New Roman" w:hAnsi="Times New Roman"/>
          <w:i/>
          <w:iCs/>
          <w:sz w:val="28"/>
          <w:szCs w:val="28"/>
        </w:rPr>
        <w:t>код ФККО 73315101724.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737D3">
        <w:rPr>
          <w:rFonts w:ascii="Times New Roman" w:hAnsi="Times New Roman"/>
          <w:i/>
          <w:iCs/>
          <w:sz w:val="28"/>
          <w:szCs w:val="28"/>
        </w:rPr>
        <w:t>- Мусор от офисных и бытовых помещений организаций несортированный (исключая крупногабаритный), код ФККО 73310001724.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b/>
          <w:sz w:val="28"/>
          <w:szCs w:val="28"/>
          <w:u w:val="single"/>
        </w:rPr>
        <w:t>МВХ № 5</w:t>
      </w:r>
      <w:r w:rsidRPr="001737D3">
        <w:rPr>
          <w:rFonts w:ascii="Times New Roman" w:hAnsi="Times New Roman"/>
          <w:sz w:val="28"/>
          <w:szCs w:val="28"/>
          <w:u w:val="single"/>
        </w:rPr>
        <w:t xml:space="preserve"> - </w:t>
      </w:r>
      <w:r w:rsidRPr="001737D3">
        <w:rPr>
          <w:rFonts w:ascii="Times New Roman" w:hAnsi="Times New Roman"/>
          <w:sz w:val="28"/>
          <w:szCs w:val="28"/>
        </w:rPr>
        <w:t>предназначено для временного накопления отходов: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>- Обтирочный материал, загрязненный нефтью или нефтепродуктами (содержание нефти или нефтепродуктов 15 % и более), код ФККО 91920401603;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>- Фильтры очистки топлива водного транспорта (судов) отработанные, код ФККО 92440301523;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>- Фильтры очистки масла водного транспорта (судов) отработанные, код ФККО 92440201523;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>- Фильтры воздушные водного транспорта (судов) отработанные, код ФККО 92440101524;</w:t>
      </w:r>
    </w:p>
    <w:p w:rsid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37D3">
        <w:rPr>
          <w:rFonts w:ascii="Times New Roman" w:hAnsi="Times New Roman"/>
          <w:color w:val="000000"/>
          <w:sz w:val="28"/>
          <w:szCs w:val="28"/>
        </w:rPr>
        <w:t>Временное накопление отходов осуществляется в металлические контейнеры, объемом 0,1 м</w:t>
      </w:r>
      <w:r w:rsidRPr="001737D3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1737D3">
        <w:rPr>
          <w:rFonts w:ascii="Times New Roman" w:hAnsi="Times New Roman"/>
          <w:color w:val="000000"/>
          <w:sz w:val="28"/>
          <w:szCs w:val="28"/>
        </w:rPr>
        <w:t>, которые расположены в закрытых помещениях на территории предприятия. На судах обтирочный материал и фильтры собираются в специальные отдельные контейнеры для сбора ветоши и технических отходов, сдача отходов с судов производится на береговые или плавучие приемные сооружения. Периодичность вывоза согласно формированию транспортной партии.</w:t>
      </w:r>
    </w:p>
    <w:p w:rsidR="00991B0F" w:rsidRPr="001737D3" w:rsidRDefault="00991B0F" w:rsidP="001737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МВХ № 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1737D3">
        <w:rPr>
          <w:rFonts w:ascii="Times New Roman" w:hAnsi="Times New Roman"/>
          <w:sz w:val="28"/>
          <w:szCs w:val="28"/>
          <w:u w:val="single"/>
        </w:rPr>
        <w:t xml:space="preserve"> - </w:t>
      </w:r>
      <w:r w:rsidRPr="001737D3">
        <w:rPr>
          <w:rFonts w:ascii="Times New Roman" w:hAnsi="Times New Roman"/>
          <w:sz w:val="28"/>
          <w:szCs w:val="28"/>
        </w:rPr>
        <w:t>предназначено для временного накопления следующих видов отходов: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737D3">
        <w:rPr>
          <w:rFonts w:ascii="Times New Roman" w:hAnsi="Times New Roman"/>
          <w:i/>
          <w:iCs/>
          <w:sz w:val="28"/>
          <w:szCs w:val="28"/>
        </w:rPr>
        <w:t>- Мусор от сноса и разборки зданий несортированный, код ФККО 81290101724;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737D3">
        <w:rPr>
          <w:rFonts w:ascii="Times New Roman" w:hAnsi="Times New Roman"/>
          <w:i/>
          <w:iCs/>
          <w:sz w:val="28"/>
          <w:szCs w:val="28"/>
        </w:rPr>
        <w:t>- Отходы шлаковаты незагрязненные, код ФККО 45711101204;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737D3">
        <w:rPr>
          <w:rFonts w:ascii="Times New Roman" w:hAnsi="Times New Roman"/>
          <w:i/>
          <w:iCs/>
          <w:sz w:val="28"/>
          <w:szCs w:val="28"/>
        </w:rPr>
        <w:t>- Бой шамотного кирпича, код ФККО 34211001205;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737D3">
        <w:rPr>
          <w:rFonts w:ascii="Times New Roman" w:hAnsi="Times New Roman"/>
          <w:i/>
          <w:iCs/>
          <w:sz w:val="28"/>
          <w:szCs w:val="28"/>
        </w:rPr>
        <w:t>- Отходы песка от очистных и пескоструйных устройств, код ФККО 36311001494.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b/>
          <w:sz w:val="28"/>
          <w:szCs w:val="28"/>
          <w:u w:val="single"/>
        </w:rPr>
        <w:t xml:space="preserve">МВХ № 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1737D3">
        <w:rPr>
          <w:rFonts w:ascii="Times New Roman" w:hAnsi="Times New Roman"/>
          <w:sz w:val="28"/>
          <w:szCs w:val="28"/>
          <w:u w:val="single"/>
        </w:rPr>
        <w:t xml:space="preserve"> - </w:t>
      </w:r>
      <w:r w:rsidRPr="001737D3">
        <w:rPr>
          <w:rFonts w:ascii="Times New Roman" w:hAnsi="Times New Roman"/>
          <w:sz w:val="28"/>
          <w:szCs w:val="28"/>
        </w:rPr>
        <w:t>предназначено для временного накопления отхода:</w:t>
      </w:r>
    </w:p>
    <w:p w:rsid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>- Аккумуляторы свинцовые отработанные неповрежденные, с электролитом</w:t>
      </w:r>
      <w:r w:rsidRPr="001737D3">
        <w:rPr>
          <w:rFonts w:ascii="Times New Roman" w:hAnsi="Times New Roman"/>
          <w:sz w:val="28"/>
          <w:szCs w:val="28"/>
        </w:rPr>
        <w:t xml:space="preserve">, </w:t>
      </w:r>
      <w:r w:rsidRPr="001737D3">
        <w:rPr>
          <w:rFonts w:ascii="Times New Roman" w:hAnsi="Times New Roman"/>
          <w:i/>
          <w:sz w:val="28"/>
          <w:szCs w:val="28"/>
        </w:rPr>
        <w:t>код ФККО 92011001532.</w:t>
      </w:r>
    </w:p>
    <w:p w:rsidR="00991B0F" w:rsidRPr="001737D3" w:rsidRDefault="00991B0F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МВХ № 8</w:t>
      </w:r>
      <w:r w:rsidRPr="001737D3">
        <w:rPr>
          <w:rFonts w:ascii="Times New Roman" w:hAnsi="Times New Roman"/>
          <w:sz w:val="28"/>
          <w:szCs w:val="28"/>
        </w:rPr>
        <w:t xml:space="preserve"> - представляет собой закрытые пластиковые контейнеры объемом 1,1 м</w:t>
      </w:r>
      <w:r w:rsidRPr="001737D3">
        <w:rPr>
          <w:rFonts w:ascii="Times New Roman" w:hAnsi="Times New Roman"/>
          <w:sz w:val="28"/>
          <w:szCs w:val="28"/>
          <w:vertAlign w:val="superscript"/>
        </w:rPr>
        <w:t>3</w:t>
      </w:r>
      <w:r w:rsidRPr="001737D3">
        <w:rPr>
          <w:rFonts w:ascii="Times New Roman" w:hAnsi="Times New Roman"/>
          <w:sz w:val="28"/>
          <w:szCs w:val="28"/>
        </w:rPr>
        <w:t>, установленные на территории промплощадки предприятия, предназначенные для временного накопления следующих отходов: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 xml:space="preserve">- Спецодежда из натуральных, синтетических, искусственных и шерстяных волокон, загрязненная нефтепродуктами (содержание нефтепродуктов менее 15%), </w:t>
      </w:r>
      <w:r w:rsidRPr="001737D3">
        <w:rPr>
          <w:rFonts w:ascii="Times New Roman" w:hAnsi="Times New Roman"/>
          <w:i/>
          <w:iCs/>
          <w:sz w:val="28"/>
          <w:szCs w:val="28"/>
        </w:rPr>
        <w:t>код ФККО 40231201624;</w:t>
      </w:r>
    </w:p>
    <w:p w:rsid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>- Отходы полипропиленовой тары незагрязненной, код ФККО 43412004515.</w:t>
      </w:r>
    </w:p>
    <w:p w:rsidR="00991B0F" w:rsidRPr="001737D3" w:rsidRDefault="00991B0F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737D3">
        <w:rPr>
          <w:rFonts w:ascii="Times New Roman" w:hAnsi="Times New Roman"/>
          <w:b/>
          <w:bCs/>
          <w:iCs/>
          <w:sz w:val="28"/>
          <w:szCs w:val="28"/>
          <w:u w:val="single"/>
        </w:rPr>
        <w:t>МВХ №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9</w:t>
      </w:r>
      <w:r w:rsidRPr="001737D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r w:rsidRPr="001737D3">
        <w:rPr>
          <w:rFonts w:ascii="Times New Roman" w:hAnsi="Times New Roman"/>
          <w:iCs/>
          <w:sz w:val="28"/>
          <w:szCs w:val="28"/>
        </w:rPr>
        <w:t>– предназначено для временного накопления отхода:</w:t>
      </w:r>
    </w:p>
    <w:p w:rsid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>- Песок, загрязненный нефтью или нефтепродуктами (содержание нефти или нефтепродуктов 15% и более), код ФККО 91920101393.</w:t>
      </w:r>
    </w:p>
    <w:p w:rsidR="00991B0F" w:rsidRPr="001737D3" w:rsidRDefault="00991B0F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737D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МВХ № 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10</w:t>
      </w:r>
      <w:r w:rsidRPr="001737D3">
        <w:rPr>
          <w:rFonts w:ascii="Times New Roman" w:hAnsi="Times New Roman"/>
          <w:iCs/>
          <w:sz w:val="28"/>
          <w:szCs w:val="28"/>
        </w:rPr>
        <w:t xml:space="preserve"> – предназначено для временного накопления отхода:</w:t>
      </w:r>
    </w:p>
    <w:p w:rsidR="001737D3" w:rsidRP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37D3">
        <w:rPr>
          <w:rFonts w:ascii="Times New Roman" w:hAnsi="Times New Roman"/>
          <w:i/>
          <w:sz w:val="28"/>
          <w:szCs w:val="28"/>
        </w:rPr>
        <w:t>- Пыль (порошок) от шлифования черных металлов с содержанием металла 50% и более, код ФККО 36122101424.</w:t>
      </w:r>
    </w:p>
    <w:p w:rsidR="001737D3" w:rsidRDefault="001737D3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7D3">
        <w:rPr>
          <w:rFonts w:ascii="Times New Roman" w:hAnsi="Times New Roman"/>
          <w:sz w:val="28"/>
          <w:szCs w:val="28"/>
        </w:rPr>
        <w:t xml:space="preserve">Отход </w:t>
      </w:r>
      <w:r w:rsidRPr="001737D3">
        <w:rPr>
          <w:rFonts w:ascii="Times New Roman" w:hAnsi="Times New Roman"/>
          <w:i/>
          <w:iCs/>
          <w:sz w:val="28"/>
          <w:szCs w:val="28"/>
        </w:rPr>
        <w:t xml:space="preserve">Воды </w:t>
      </w:r>
      <w:proofErr w:type="spellStart"/>
      <w:r w:rsidRPr="001737D3">
        <w:rPr>
          <w:rFonts w:ascii="Times New Roman" w:hAnsi="Times New Roman"/>
          <w:i/>
          <w:iCs/>
          <w:sz w:val="28"/>
          <w:szCs w:val="28"/>
        </w:rPr>
        <w:t>подсланевые</w:t>
      </w:r>
      <w:proofErr w:type="spellEnd"/>
      <w:r w:rsidRPr="001737D3">
        <w:rPr>
          <w:rFonts w:ascii="Times New Roman" w:hAnsi="Times New Roman"/>
          <w:i/>
          <w:iCs/>
          <w:sz w:val="28"/>
          <w:szCs w:val="28"/>
        </w:rPr>
        <w:t xml:space="preserve"> и/или льяльные с содержанием нефти и нефтепродуктов 15% и более, код ФККО 91110001313</w:t>
      </w:r>
      <w:r w:rsidRPr="001737D3">
        <w:rPr>
          <w:rFonts w:ascii="Times New Roman" w:hAnsi="Times New Roman"/>
          <w:sz w:val="28"/>
          <w:szCs w:val="28"/>
        </w:rPr>
        <w:t xml:space="preserve">, не имеет </w:t>
      </w:r>
      <w:r w:rsidRPr="001737D3">
        <w:rPr>
          <w:rFonts w:ascii="Times New Roman" w:hAnsi="Times New Roman"/>
          <w:sz w:val="28"/>
          <w:szCs w:val="28"/>
        </w:rPr>
        <w:lastRenderedPageBreak/>
        <w:t>определенного места временного накопления, а передается с судов сразу в емкости принимающей на обезвреживание организации.</w:t>
      </w:r>
    </w:p>
    <w:p w:rsidR="00991B0F" w:rsidRDefault="00991B0F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A7F" w:rsidRPr="00395A7F" w:rsidRDefault="00395A7F" w:rsidP="00395A7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F">
        <w:rPr>
          <w:rFonts w:ascii="Times New Roman" w:hAnsi="Times New Roman"/>
          <w:b/>
          <w:color w:val="000000"/>
          <w:sz w:val="28"/>
          <w:szCs w:val="28"/>
          <w:u w:val="single"/>
        </w:rPr>
        <w:t>МВХ № 11</w:t>
      </w:r>
      <w:r w:rsidRPr="00395A7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395A7F">
        <w:rPr>
          <w:rFonts w:ascii="Times New Roman" w:hAnsi="Times New Roman"/>
          <w:sz w:val="28"/>
          <w:szCs w:val="28"/>
        </w:rPr>
        <w:t>предназначено для временного накопления отхода:</w:t>
      </w:r>
    </w:p>
    <w:p w:rsidR="00395A7F" w:rsidRPr="00395A7F" w:rsidRDefault="00395A7F" w:rsidP="00395A7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5A7F">
        <w:rPr>
          <w:rFonts w:ascii="Times New Roman" w:hAnsi="Times New Roman"/>
          <w:i/>
          <w:sz w:val="28"/>
          <w:szCs w:val="28"/>
        </w:rPr>
        <w:t xml:space="preserve">- Стружка черных металлов несортированная незагрязненная, </w:t>
      </w:r>
      <w:r w:rsidRPr="00395A7F">
        <w:rPr>
          <w:rFonts w:ascii="Times New Roman" w:hAnsi="Times New Roman"/>
          <w:i/>
          <w:iCs/>
          <w:sz w:val="28"/>
          <w:szCs w:val="28"/>
        </w:rPr>
        <w:t>код ФККО 36121203225.</w:t>
      </w:r>
    </w:p>
    <w:p w:rsid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F">
        <w:rPr>
          <w:rFonts w:ascii="Times New Roman" w:hAnsi="Times New Roman"/>
          <w:sz w:val="28"/>
          <w:szCs w:val="28"/>
        </w:rPr>
        <w:t xml:space="preserve">Временное накопление отходов осуществляется </w:t>
      </w:r>
      <w:r w:rsidRPr="00395A7F">
        <w:rPr>
          <w:rFonts w:ascii="Times New Roman" w:hAnsi="Times New Roman"/>
          <w:color w:val="000000"/>
          <w:sz w:val="28"/>
          <w:szCs w:val="28"/>
        </w:rPr>
        <w:t xml:space="preserve">в закрытый 5-ти-секционный приямок объемом </w:t>
      </w:r>
      <w:smartTag w:uri="urn:schemas-microsoft-com:office:smarttags" w:element="metricconverter">
        <w:smartTagPr>
          <w:attr w:name="ProductID" w:val="3,5 м3"/>
        </w:smartTagPr>
        <w:r w:rsidRPr="00395A7F">
          <w:rPr>
            <w:rFonts w:ascii="Times New Roman" w:hAnsi="Times New Roman"/>
            <w:color w:val="000000"/>
            <w:sz w:val="28"/>
            <w:szCs w:val="28"/>
          </w:rPr>
          <w:t>3,5 м</w:t>
        </w:r>
        <w:r w:rsidRPr="00395A7F">
          <w:rPr>
            <w:rFonts w:ascii="Times New Roman" w:hAnsi="Times New Roman"/>
            <w:color w:val="000000"/>
            <w:sz w:val="28"/>
            <w:szCs w:val="28"/>
            <w:vertAlign w:val="superscript"/>
          </w:rPr>
          <w:t>3</w:t>
        </w:r>
      </w:smartTag>
      <w:r w:rsidRPr="00395A7F">
        <w:rPr>
          <w:rFonts w:ascii="Times New Roman" w:hAnsi="Times New Roman"/>
          <w:color w:val="000000"/>
          <w:sz w:val="28"/>
          <w:szCs w:val="28"/>
        </w:rPr>
        <w:t xml:space="preserve"> в РТК. На судах и </w:t>
      </w:r>
      <w:proofErr w:type="spellStart"/>
      <w:r w:rsidRPr="00395A7F">
        <w:rPr>
          <w:rFonts w:ascii="Times New Roman" w:hAnsi="Times New Roman"/>
          <w:color w:val="000000"/>
          <w:sz w:val="28"/>
          <w:szCs w:val="28"/>
        </w:rPr>
        <w:t>плавсредствах</w:t>
      </w:r>
      <w:proofErr w:type="spellEnd"/>
      <w:r w:rsidRPr="00395A7F">
        <w:rPr>
          <w:rFonts w:ascii="Times New Roman" w:hAnsi="Times New Roman"/>
          <w:color w:val="000000"/>
          <w:sz w:val="28"/>
          <w:szCs w:val="28"/>
        </w:rPr>
        <w:t xml:space="preserve"> металлолом накапливается в контейнерах, сдается на береговые сооружения предприятия. </w:t>
      </w:r>
      <w:r w:rsidRPr="00395A7F">
        <w:rPr>
          <w:rFonts w:ascii="Times New Roman" w:hAnsi="Times New Roman"/>
          <w:sz w:val="28"/>
          <w:szCs w:val="28"/>
        </w:rPr>
        <w:t xml:space="preserve">Периодичность вывоза согласно формированию транспортной партии. </w:t>
      </w:r>
    </w:p>
    <w:p w:rsidR="00991B0F" w:rsidRPr="00395A7F" w:rsidRDefault="00991B0F" w:rsidP="00395A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F">
        <w:rPr>
          <w:rFonts w:ascii="Times New Roman" w:hAnsi="Times New Roman"/>
          <w:b/>
          <w:sz w:val="28"/>
          <w:szCs w:val="28"/>
          <w:u w:val="single"/>
        </w:rPr>
        <w:t>МВХ № 12</w:t>
      </w:r>
      <w:r w:rsidRPr="00395A7F">
        <w:rPr>
          <w:rFonts w:ascii="Times New Roman" w:hAnsi="Times New Roman"/>
          <w:sz w:val="28"/>
          <w:szCs w:val="28"/>
          <w:u w:val="single"/>
        </w:rPr>
        <w:t xml:space="preserve"> - </w:t>
      </w:r>
      <w:r w:rsidRPr="00395A7F">
        <w:rPr>
          <w:rFonts w:ascii="Times New Roman" w:hAnsi="Times New Roman"/>
          <w:sz w:val="28"/>
          <w:szCs w:val="28"/>
        </w:rPr>
        <w:t>предназначено для временного накопления отходов: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5A7F">
        <w:rPr>
          <w:rFonts w:ascii="Times New Roman" w:hAnsi="Times New Roman"/>
          <w:i/>
          <w:sz w:val="28"/>
          <w:szCs w:val="28"/>
        </w:rPr>
        <w:t xml:space="preserve">- Стружка бронзы незагрязненная, </w:t>
      </w:r>
      <w:r w:rsidRPr="00395A7F">
        <w:rPr>
          <w:rFonts w:ascii="Times New Roman" w:hAnsi="Times New Roman"/>
          <w:i/>
          <w:iCs/>
          <w:sz w:val="28"/>
          <w:szCs w:val="28"/>
        </w:rPr>
        <w:t>код ФККО 36121205225;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5A7F">
        <w:rPr>
          <w:rFonts w:ascii="Times New Roman" w:hAnsi="Times New Roman"/>
          <w:i/>
          <w:iCs/>
          <w:sz w:val="28"/>
          <w:szCs w:val="28"/>
        </w:rPr>
        <w:t>- Стружка стальная незагрязненная, код ФККО 36121202225.</w:t>
      </w:r>
    </w:p>
    <w:p w:rsid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5A7F">
        <w:rPr>
          <w:rFonts w:ascii="Times New Roman" w:hAnsi="Times New Roman"/>
          <w:color w:val="000000"/>
          <w:sz w:val="28"/>
          <w:szCs w:val="28"/>
        </w:rPr>
        <w:t xml:space="preserve">Временное накопление отходов осуществляется в открытом контейнере объемом по </w:t>
      </w:r>
      <w:smartTag w:uri="urn:schemas-microsoft-com:office:smarttags" w:element="metricconverter">
        <w:smartTagPr>
          <w:attr w:name="ProductID" w:val="6 м3"/>
        </w:smartTagPr>
        <w:r w:rsidRPr="00395A7F">
          <w:rPr>
            <w:rFonts w:ascii="Times New Roman" w:hAnsi="Times New Roman"/>
            <w:color w:val="000000"/>
            <w:sz w:val="28"/>
            <w:szCs w:val="28"/>
          </w:rPr>
          <w:t>6 м</w:t>
        </w:r>
        <w:r w:rsidRPr="00395A7F">
          <w:rPr>
            <w:rFonts w:ascii="Times New Roman" w:hAnsi="Times New Roman"/>
            <w:color w:val="000000"/>
            <w:sz w:val="28"/>
            <w:szCs w:val="28"/>
            <w:vertAlign w:val="superscript"/>
          </w:rPr>
          <w:t>3</w:t>
        </w:r>
      </w:smartTag>
      <w:r w:rsidRPr="00395A7F">
        <w:rPr>
          <w:rFonts w:ascii="Times New Roman" w:hAnsi="Times New Roman"/>
          <w:color w:val="000000"/>
          <w:sz w:val="28"/>
          <w:szCs w:val="28"/>
        </w:rPr>
        <w:t xml:space="preserve"> на территории РТК. Периодичность вывоза согласно формированию транспортной партии. </w:t>
      </w:r>
    </w:p>
    <w:p w:rsidR="00991B0F" w:rsidRPr="00395A7F" w:rsidRDefault="00991B0F" w:rsidP="00395A7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F">
        <w:rPr>
          <w:rFonts w:ascii="Times New Roman" w:hAnsi="Times New Roman"/>
          <w:b/>
          <w:sz w:val="28"/>
          <w:szCs w:val="28"/>
          <w:u w:val="single"/>
        </w:rPr>
        <w:t>МВХ № 1</w:t>
      </w:r>
      <w:r w:rsidR="00991B0F">
        <w:rPr>
          <w:rFonts w:ascii="Times New Roman" w:hAnsi="Times New Roman"/>
          <w:b/>
          <w:sz w:val="28"/>
          <w:szCs w:val="28"/>
          <w:u w:val="single"/>
        </w:rPr>
        <w:t>3</w:t>
      </w:r>
      <w:r w:rsidRPr="00395A7F">
        <w:rPr>
          <w:rFonts w:ascii="Times New Roman" w:hAnsi="Times New Roman"/>
          <w:sz w:val="28"/>
          <w:szCs w:val="28"/>
          <w:u w:val="single"/>
        </w:rPr>
        <w:t xml:space="preserve"> - </w:t>
      </w:r>
      <w:r w:rsidRPr="00395A7F">
        <w:rPr>
          <w:rFonts w:ascii="Times New Roman" w:hAnsi="Times New Roman"/>
          <w:sz w:val="28"/>
          <w:szCs w:val="28"/>
        </w:rPr>
        <w:t>предназначено для временного накопления отхода: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5A7F">
        <w:rPr>
          <w:rFonts w:ascii="Times New Roman" w:hAnsi="Times New Roman"/>
          <w:i/>
          <w:sz w:val="28"/>
          <w:szCs w:val="28"/>
        </w:rPr>
        <w:t>- Абразивные круги отработанные, лом отработанных абразивных кругов, код ФККО 45610001515.</w:t>
      </w:r>
    </w:p>
    <w:p w:rsid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F">
        <w:rPr>
          <w:rFonts w:ascii="Times New Roman" w:hAnsi="Times New Roman"/>
          <w:sz w:val="28"/>
          <w:szCs w:val="28"/>
        </w:rPr>
        <w:t>Временное накопление отходов осуществляется в металлическом контейнере, объемом 1,1 м</w:t>
      </w:r>
      <w:r w:rsidRPr="00395A7F">
        <w:rPr>
          <w:rFonts w:ascii="Times New Roman" w:hAnsi="Times New Roman"/>
          <w:sz w:val="28"/>
          <w:szCs w:val="28"/>
          <w:vertAlign w:val="superscript"/>
        </w:rPr>
        <w:t>3</w:t>
      </w:r>
      <w:r w:rsidRPr="00395A7F">
        <w:rPr>
          <w:rFonts w:ascii="Times New Roman" w:hAnsi="Times New Roman"/>
          <w:sz w:val="28"/>
          <w:szCs w:val="28"/>
        </w:rPr>
        <w:t xml:space="preserve">, установленном в закрытом помещении. Периодичность вывоза согласно формированию транспортной партии. </w:t>
      </w:r>
    </w:p>
    <w:p w:rsidR="00991B0F" w:rsidRPr="00395A7F" w:rsidRDefault="00991B0F" w:rsidP="00395A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F">
        <w:rPr>
          <w:rFonts w:ascii="Times New Roman" w:hAnsi="Times New Roman"/>
          <w:b/>
          <w:sz w:val="28"/>
          <w:szCs w:val="28"/>
          <w:u w:val="single"/>
        </w:rPr>
        <w:t>МВХ № 1</w:t>
      </w:r>
      <w:r w:rsidR="00991B0F">
        <w:rPr>
          <w:rFonts w:ascii="Times New Roman" w:hAnsi="Times New Roman"/>
          <w:b/>
          <w:sz w:val="28"/>
          <w:szCs w:val="28"/>
          <w:u w:val="single"/>
        </w:rPr>
        <w:t>4</w:t>
      </w:r>
      <w:r w:rsidRPr="00395A7F">
        <w:rPr>
          <w:rFonts w:ascii="Times New Roman" w:hAnsi="Times New Roman"/>
          <w:sz w:val="28"/>
          <w:szCs w:val="28"/>
          <w:u w:val="single"/>
        </w:rPr>
        <w:t xml:space="preserve"> - </w:t>
      </w:r>
      <w:r w:rsidRPr="00395A7F">
        <w:rPr>
          <w:rFonts w:ascii="Times New Roman" w:hAnsi="Times New Roman"/>
          <w:sz w:val="28"/>
          <w:szCs w:val="28"/>
        </w:rPr>
        <w:t>предназначено для временного накопления отхода: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5A7F">
        <w:rPr>
          <w:rFonts w:ascii="Times New Roman" w:hAnsi="Times New Roman"/>
          <w:i/>
          <w:sz w:val="28"/>
          <w:szCs w:val="28"/>
        </w:rPr>
        <w:t>- Остатки и огарки стальных сварочных электродов, код ФККО 91910001205.</w:t>
      </w:r>
    </w:p>
    <w:p w:rsid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5A7F">
        <w:rPr>
          <w:rFonts w:ascii="Times New Roman" w:hAnsi="Times New Roman"/>
          <w:color w:val="000000"/>
          <w:sz w:val="28"/>
          <w:szCs w:val="28"/>
        </w:rPr>
        <w:lastRenderedPageBreak/>
        <w:t>Временное накопление отходов осуществляется в открытом контейнере объемом до 0,5 м</w:t>
      </w:r>
      <w:r w:rsidRPr="00395A7F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395A7F">
        <w:rPr>
          <w:rFonts w:ascii="Times New Roman" w:hAnsi="Times New Roman"/>
          <w:color w:val="000000"/>
          <w:sz w:val="28"/>
          <w:szCs w:val="28"/>
        </w:rPr>
        <w:t xml:space="preserve"> на территории РТК. Периодичность вывоза согласно формированию транспортной партии. </w:t>
      </w:r>
    </w:p>
    <w:p w:rsidR="00991B0F" w:rsidRPr="00395A7F" w:rsidRDefault="00991B0F" w:rsidP="00395A7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F">
        <w:rPr>
          <w:rFonts w:ascii="Times New Roman" w:hAnsi="Times New Roman"/>
          <w:b/>
          <w:sz w:val="28"/>
          <w:szCs w:val="28"/>
          <w:u w:val="single"/>
        </w:rPr>
        <w:t>МВХ № 13</w:t>
      </w:r>
      <w:r w:rsidRPr="00395A7F">
        <w:rPr>
          <w:rFonts w:ascii="Times New Roman" w:hAnsi="Times New Roman"/>
          <w:sz w:val="28"/>
          <w:szCs w:val="28"/>
        </w:rPr>
        <w:t xml:space="preserve"> - представляет собой закрытые пластиковые контейнеры объемом 1,1 м</w:t>
      </w:r>
      <w:r w:rsidRPr="00395A7F">
        <w:rPr>
          <w:rFonts w:ascii="Times New Roman" w:hAnsi="Times New Roman"/>
          <w:sz w:val="28"/>
          <w:szCs w:val="28"/>
          <w:vertAlign w:val="superscript"/>
        </w:rPr>
        <w:t>3</w:t>
      </w:r>
      <w:r w:rsidRPr="00395A7F">
        <w:rPr>
          <w:rFonts w:ascii="Times New Roman" w:hAnsi="Times New Roman"/>
          <w:sz w:val="28"/>
          <w:szCs w:val="28"/>
        </w:rPr>
        <w:t>, установленные на территории промплощадки предприятия, предназначенные для временного накопления следующих отходов: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5A7F">
        <w:rPr>
          <w:rFonts w:ascii="Times New Roman" w:hAnsi="Times New Roman"/>
          <w:i/>
          <w:sz w:val="28"/>
          <w:szCs w:val="28"/>
        </w:rPr>
        <w:t>- Пищевые отходы кухонь и организаций общественного питания несортированные, код ФККО 73610001305.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5A7F">
        <w:rPr>
          <w:rFonts w:ascii="Times New Roman" w:hAnsi="Times New Roman"/>
          <w:iCs/>
          <w:sz w:val="28"/>
          <w:szCs w:val="28"/>
        </w:rPr>
        <w:t>Отход удаляется периодически согласно требованиям СанПиН 2.1.3684-21 региональным оператором по обращению с твердыми коммунальными отходами.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5A7F">
        <w:rPr>
          <w:rFonts w:ascii="Times New Roman" w:hAnsi="Times New Roman"/>
          <w:iCs/>
          <w:sz w:val="28"/>
          <w:szCs w:val="28"/>
        </w:rPr>
        <w:t xml:space="preserve">В случае осуществления раздельного сбора на судах и </w:t>
      </w:r>
      <w:proofErr w:type="spellStart"/>
      <w:r w:rsidRPr="00395A7F">
        <w:rPr>
          <w:rFonts w:ascii="Times New Roman" w:hAnsi="Times New Roman"/>
          <w:iCs/>
          <w:sz w:val="28"/>
          <w:szCs w:val="28"/>
        </w:rPr>
        <w:t>плавсредствах</w:t>
      </w:r>
      <w:proofErr w:type="spellEnd"/>
      <w:r w:rsidRPr="00395A7F">
        <w:rPr>
          <w:rFonts w:ascii="Times New Roman" w:hAnsi="Times New Roman"/>
          <w:iCs/>
          <w:sz w:val="28"/>
          <w:szCs w:val="28"/>
        </w:rPr>
        <w:t xml:space="preserve"> отходы собираются в отдельные специально предназначенные для каждого из этих видов отходов контейнеры, которые должны быть надежно закрыты и на каждом из них должна быть маркировка, указывающая вид мусора (отхода). 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5A7F">
        <w:rPr>
          <w:rFonts w:ascii="Times New Roman" w:hAnsi="Times New Roman"/>
          <w:iCs/>
          <w:sz w:val="28"/>
          <w:szCs w:val="28"/>
        </w:rPr>
        <w:t>При нахождении в море: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5A7F">
        <w:rPr>
          <w:rFonts w:ascii="Times New Roman" w:hAnsi="Times New Roman"/>
          <w:iCs/>
          <w:sz w:val="28"/>
          <w:szCs w:val="28"/>
        </w:rPr>
        <w:t>- на судах ТКО сохраняется до момента сдачи на приемные сооружения (плавучие или береговые);</w:t>
      </w:r>
    </w:p>
    <w:p w:rsidR="00395A7F" w:rsidRPr="00395A7F" w:rsidRDefault="00395A7F" w:rsidP="00395A7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5A7F">
        <w:rPr>
          <w:rFonts w:ascii="Times New Roman" w:hAnsi="Times New Roman"/>
          <w:iCs/>
          <w:sz w:val="28"/>
          <w:szCs w:val="28"/>
        </w:rPr>
        <w:t>- сброс пищевых отходов допускается как можно дальше от ближайшего берега, но в любом случае не ближе 12 миль от ближайшего берега;</w:t>
      </w:r>
    </w:p>
    <w:p w:rsidR="00395A7F" w:rsidRPr="001737D3" w:rsidRDefault="00395A7F" w:rsidP="00173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F">
        <w:rPr>
          <w:rFonts w:ascii="Times New Roman" w:hAnsi="Times New Roman"/>
          <w:iCs/>
          <w:sz w:val="28"/>
          <w:szCs w:val="28"/>
        </w:rPr>
        <w:t>- сброс в море всех видов пластмасс запрещается, по мере накопления отходов пластмасс в контейнере они перекладываются в пластиковые мешки, которые складируются в завязанном виде в одном из подсобных помещений, выделенных по указанию старшего помощника капитана, и по прибытии в порт сдаются на береговые приемные сооружения.</w:t>
      </w:r>
    </w:p>
    <w:p w:rsidR="001737D3" w:rsidRPr="00EF365B" w:rsidRDefault="001737D3" w:rsidP="001737D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10"/>
        <w:jc w:val="both"/>
        <w:rPr>
          <w:rFonts w:cs="Calibri"/>
          <w:color w:val="000000"/>
          <w:szCs w:val="24"/>
        </w:rPr>
      </w:pPr>
    </w:p>
    <w:p w:rsidR="00105CF2" w:rsidRDefault="00105CF2" w:rsidP="00105CF2">
      <w:pPr>
        <w:suppressAutoHyphens/>
        <w:spacing w:after="0" w:line="360" w:lineRule="auto"/>
        <w:ind w:left="1429"/>
        <w:contextualSpacing/>
        <w:jc w:val="both"/>
        <w:rPr>
          <w:rFonts w:ascii="Times New Roman" w:hAnsi="Times New Roman"/>
          <w:i/>
          <w:iCs/>
          <w:sz w:val="28"/>
          <w:szCs w:val="28"/>
        </w:rPr>
        <w:sectPr w:rsidR="00105CF2" w:rsidSect="00105C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1B0F" w:rsidRDefault="00105CF2" w:rsidP="00991B0F">
      <w:pPr>
        <w:tabs>
          <w:tab w:val="left" w:pos="5055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991B0F" w:rsidSect="00991B0F">
          <w:pgSz w:w="16838" w:h="11906" w:orient="landscape"/>
          <w:pgMar w:top="426" w:right="1134" w:bottom="993" w:left="1134" w:header="708" w:footer="708" w:gutter="0"/>
          <w:cols w:space="708"/>
          <w:docGrid w:linePitch="360"/>
        </w:sectPr>
      </w:pPr>
      <w:r w:rsidRPr="000166BD">
        <w:rPr>
          <w:rFonts w:ascii="Times New Roman" w:hAnsi="Times New Roman"/>
          <w:b/>
          <w:bCs/>
          <w:sz w:val="28"/>
          <w:szCs w:val="28"/>
        </w:rPr>
        <w:lastRenderedPageBreak/>
        <w:t>Сведения о местах накопления отходов</w:t>
      </w:r>
    </w:p>
    <w:p w:rsidR="00991B0F" w:rsidRDefault="00991B0F" w:rsidP="00991B0F">
      <w:pPr>
        <w:tabs>
          <w:tab w:val="left" w:pos="5055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6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1915"/>
        <w:gridCol w:w="5216"/>
        <w:gridCol w:w="1531"/>
        <w:gridCol w:w="716"/>
        <w:gridCol w:w="977"/>
        <w:gridCol w:w="977"/>
        <w:gridCol w:w="977"/>
        <w:gridCol w:w="977"/>
        <w:gridCol w:w="977"/>
      </w:tblGrid>
      <w:tr w:rsidR="00991B0F" w:rsidRPr="00F071E9" w:rsidTr="00991B0F">
        <w:trPr>
          <w:trHeight w:val="20"/>
          <w:tblHeader/>
        </w:trPr>
        <w:tc>
          <w:tcPr>
            <w:tcW w:w="297" w:type="dxa"/>
            <w:vMerge w:val="restart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lastRenderedPageBreak/>
              <w:t>п/п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 xml:space="preserve">Наименование и номер по карте-схеме </w:t>
            </w:r>
          </w:p>
        </w:tc>
        <w:tc>
          <w:tcPr>
            <w:tcW w:w="5216" w:type="dxa"/>
            <w:vMerge w:val="restart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 xml:space="preserve">Наименование вида отхода </w:t>
            </w:r>
          </w:p>
        </w:tc>
        <w:tc>
          <w:tcPr>
            <w:tcW w:w="1531" w:type="dxa"/>
            <w:vMerge w:val="restart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 xml:space="preserve">Код по ФККО </w:t>
            </w:r>
          </w:p>
        </w:tc>
        <w:tc>
          <w:tcPr>
            <w:tcW w:w="5601" w:type="dxa"/>
            <w:gridSpan w:val="6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Вместимость, тонн</w:t>
            </w:r>
          </w:p>
        </w:tc>
      </w:tr>
      <w:tr w:rsidR="00991B0F" w:rsidRPr="00F071E9" w:rsidTr="00991B0F">
        <w:trPr>
          <w:trHeight w:val="20"/>
          <w:tblHeader/>
        </w:trPr>
        <w:tc>
          <w:tcPr>
            <w:tcW w:w="297" w:type="dxa"/>
            <w:vMerge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16" w:type="dxa"/>
            <w:vMerge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31" w:type="dxa"/>
            <w:vMerge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Общая</w:t>
            </w:r>
          </w:p>
        </w:tc>
        <w:tc>
          <w:tcPr>
            <w:tcW w:w="4885" w:type="dxa"/>
            <w:gridSpan w:val="5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Для накопления отходов</w:t>
            </w:r>
          </w:p>
        </w:tc>
      </w:tr>
      <w:tr w:rsidR="00991B0F" w:rsidRPr="00F071E9" w:rsidTr="00991B0F">
        <w:trPr>
          <w:trHeight w:val="20"/>
          <w:tblHeader/>
        </w:trPr>
        <w:tc>
          <w:tcPr>
            <w:tcW w:w="297" w:type="dxa"/>
            <w:vMerge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16" w:type="dxa"/>
            <w:vMerge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31" w:type="dxa"/>
            <w:vMerge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I класс опасности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II класс опасности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III класс опасности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IV класс опасности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V класс опасности</w:t>
            </w:r>
          </w:p>
        </w:tc>
      </w:tr>
      <w:tr w:rsidR="00991B0F" w:rsidRPr="00F071E9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216" w:type="dxa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531" w:type="dxa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991B0F" w:rsidRPr="00A744F4" w:rsidTr="00991B0F">
        <w:trPr>
          <w:trHeight w:val="20"/>
          <w:tblHeader/>
        </w:trPr>
        <w:tc>
          <w:tcPr>
            <w:tcW w:w="297" w:type="dxa"/>
            <w:vMerge w:val="restart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bookmarkStart w:id="24" w:name="_GoBack"/>
            <w:r w:rsidR="00C75F4B">
              <w:rPr>
                <w:rFonts w:ascii="Times New Roman" w:hAnsi="Times New Roman" w:cs="Times New Roman"/>
                <w:i/>
              </w:rPr>
              <w:t>МВНО</w:t>
            </w:r>
            <w:bookmarkEnd w:id="24"/>
            <w:r w:rsidRPr="00991B0F">
              <w:rPr>
                <w:rFonts w:ascii="Times New Roman" w:hAnsi="Times New Roman" w:cs="Times New Roman"/>
                <w:i/>
              </w:rPr>
              <w:t>О №1</w:t>
            </w:r>
          </w:p>
        </w:tc>
        <w:tc>
          <w:tcPr>
            <w:tcW w:w="5216" w:type="dxa"/>
            <w:vAlign w:val="center"/>
          </w:tcPr>
          <w:p w:rsidR="001737D3" w:rsidRPr="00991B0F" w:rsidRDefault="001737D3" w:rsidP="00991B0F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1531" w:type="dxa"/>
            <w:vAlign w:val="center"/>
          </w:tcPr>
          <w:p w:rsidR="001737D3" w:rsidRPr="00991B0F" w:rsidRDefault="001737D3" w:rsidP="00991B0F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91B0F">
              <w:rPr>
                <w:rFonts w:ascii="Times New Roman" w:hAnsi="Times New Roman" w:cs="Times New Roman"/>
                <w:bCs/>
                <w:i/>
                <w:iCs/>
              </w:rPr>
              <w:t>47110101521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1737D3" w:rsidRPr="00991B0F" w:rsidRDefault="00395A7F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B0F">
              <w:rPr>
                <w:rFonts w:ascii="Times New Roman" w:hAnsi="Times New Roman" w:cs="Times New Roman"/>
                <w:b/>
                <w:i/>
              </w:rPr>
              <w:t>16,8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bCs/>
                <w:i/>
                <w:iCs/>
              </w:rPr>
              <w:t>16,3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91B0F" w:rsidRPr="00A744F4" w:rsidTr="00991B0F">
        <w:trPr>
          <w:trHeight w:val="20"/>
          <w:tblHeader/>
        </w:trPr>
        <w:tc>
          <w:tcPr>
            <w:tcW w:w="297" w:type="dxa"/>
            <w:vMerge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1737D3" w:rsidRPr="00991B0F" w:rsidRDefault="001737D3" w:rsidP="00991B0F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Светодиодные лампы, утратившие потребительские свойства</w:t>
            </w:r>
          </w:p>
        </w:tc>
        <w:tc>
          <w:tcPr>
            <w:tcW w:w="1531" w:type="dxa"/>
            <w:vAlign w:val="center"/>
          </w:tcPr>
          <w:p w:rsidR="001737D3" w:rsidRPr="00991B0F" w:rsidRDefault="001737D3" w:rsidP="00991B0F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91B0F">
              <w:rPr>
                <w:rFonts w:ascii="Times New Roman" w:hAnsi="Times New Roman" w:cs="Times New Roman"/>
                <w:i/>
              </w:rPr>
              <w:t>48241501524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6C7417" w:rsidP="00991B0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0,073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91B0F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1737D3" w:rsidRPr="00991B0F" w:rsidRDefault="00395A7F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2</w:t>
            </w:r>
          </w:p>
        </w:tc>
        <w:tc>
          <w:tcPr>
            <w:tcW w:w="5216" w:type="dxa"/>
            <w:vAlign w:val="center"/>
          </w:tcPr>
          <w:p w:rsidR="001737D3" w:rsidRPr="00991B0F" w:rsidRDefault="001737D3" w:rsidP="00991B0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Осадок с песколовок при очистке хозяйственно-бытовых и смешанных сточных вод малоопасный</w:t>
            </w:r>
          </w:p>
        </w:tc>
        <w:tc>
          <w:tcPr>
            <w:tcW w:w="1531" w:type="dxa"/>
            <w:vAlign w:val="center"/>
          </w:tcPr>
          <w:p w:rsidR="001737D3" w:rsidRPr="00991B0F" w:rsidRDefault="001737D3" w:rsidP="00991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72210201394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737D3" w:rsidRPr="00991B0F" w:rsidRDefault="006C7417" w:rsidP="00991B0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6C7417" w:rsidP="00991B0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16,76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737D3" w:rsidRPr="00991B0F" w:rsidRDefault="001737D3" w:rsidP="00991B0F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3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991B0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 xml:space="preserve">Отходы минеральных масел </w:t>
            </w:r>
            <w:proofErr w:type="spellStart"/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компрессорны</w:t>
            </w:r>
            <w:proofErr w:type="spellEnd"/>
          </w:p>
        </w:tc>
        <w:tc>
          <w:tcPr>
            <w:tcW w:w="1531" w:type="dxa"/>
            <w:vAlign w:val="center"/>
          </w:tcPr>
          <w:p w:rsidR="006C7417" w:rsidRPr="00991B0F" w:rsidRDefault="006C7417" w:rsidP="00991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40616601313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6C7417" w:rsidRPr="00991B0F" w:rsidRDefault="006C7417" w:rsidP="00991B0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Отходы минеральных масел индустриальных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991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40613001313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6C7417" w:rsidRPr="00991B0F" w:rsidRDefault="006C7417" w:rsidP="00991B0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Отходы минеральных масел трансформаторных, не содержащих галогены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991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40614001313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6C7417" w:rsidRPr="00991B0F" w:rsidRDefault="006C7417" w:rsidP="00991B0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Отходы минеральных масел турбинных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991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40617001313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16,5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991B0F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4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Мусор от бытовых помещений судов и прочих плавучих средств, не предназначенных для перевозки пассажиров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73315101724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B56B9A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91,63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73310001724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B56B9A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816,3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5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Фильтры очистки топлива водного транспорта (судов) отработанные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92440301523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B56B9A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0,352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Фильтры очистки масла водного транспорта (судов) отработанные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92440201523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B56B9A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sz w:val="26"/>
                <w:szCs w:val="26"/>
              </w:rPr>
              <w:t>0,342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Фильтры воздушные водного транспорта (судов) отработанные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92440101524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Обтирочный материал,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91920401603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6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Мусор от сноса и разборки зданий несортированный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81290101724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19</w:t>
            </w:r>
            <w:r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1,2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7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Аккумуляторы свинцовые отработанные неповрежденные, с электролитом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92011001532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8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15%),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40231201624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3,51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 xml:space="preserve">Смет с территории предприятия малоопасный, код 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73339001714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09,87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9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Песок,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91920101393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0,43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10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Пыль (порошок) от шлифования черных металлов с содержанием металла 50% и более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36122101424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0,025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56B9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0,492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11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Стружка черных металлов несортированная незагрязненная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36121203225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2,55</w:t>
            </w: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12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Стружка бронзы незагрязненная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36121205225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B56B9A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1,6</w:t>
            </w: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Стружка стальная незагрязненная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iCs/>
                <w:sz w:val="20"/>
                <w:szCs w:val="20"/>
              </w:rPr>
              <w:t>6121202225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B56B9A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2,25</w:t>
            </w: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13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45610001515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0,00013</w:t>
            </w: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14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Остатки и огарки стальных сварочных электродов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9191000120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0,625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0,76</w:t>
            </w:r>
          </w:p>
        </w:tc>
      </w:tr>
      <w:tr w:rsidR="006C7417" w:rsidRPr="00A744F4" w:rsidTr="00991B0F">
        <w:trPr>
          <w:trHeight w:val="20"/>
          <w:tblHeader/>
        </w:trPr>
        <w:tc>
          <w:tcPr>
            <w:tcW w:w="29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tabs>
                <w:tab w:val="left" w:pos="360"/>
                <w:tab w:val="center" w:pos="911"/>
              </w:tabs>
              <w:suppressAutoHyphens w:val="0"/>
              <w:snapToGrid w:val="0"/>
              <w:rPr>
                <w:rFonts w:ascii="Times New Roman" w:hAnsi="Times New Roman" w:cs="Times New Roman"/>
                <w:i/>
              </w:rPr>
            </w:pPr>
            <w:r w:rsidRPr="00991B0F">
              <w:rPr>
                <w:rFonts w:ascii="Times New Roman" w:hAnsi="Times New Roman" w:cs="Times New Roman"/>
                <w:i/>
              </w:rPr>
              <w:t xml:space="preserve">Место временного хранения отходов </w:t>
            </w:r>
            <w:r w:rsidR="00C75F4B">
              <w:rPr>
                <w:rFonts w:ascii="Times New Roman" w:hAnsi="Times New Roman" w:cs="Times New Roman"/>
                <w:i/>
              </w:rPr>
              <w:t>МВНО</w:t>
            </w:r>
            <w:r w:rsidRPr="00991B0F">
              <w:rPr>
                <w:rFonts w:ascii="Times New Roman" w:hAnsi="Times New Roman" w:cs="Times New Roman"/>
                <w:i/>
              </w:rPr>
              <w:t>О № 15</w:t>
            </w:r>
          </w:p>
        </w:tc>
        <w:tc>
          <w:tcPr>
            <w:tcW w:w="5216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Пищевые отходы кухонь и организаций общественного питания несортированные</w:t>
            </w:r>
          </w:p>
        </w:tc>
        <w:tc>
          <w:tcPr>
            <w:tcW w:w="1531" w:type="dxa"/>
            <w:vAlign w:val="center"/>
          </w:tcPr>
          <w:p w:rsidR="006C7417" w:rsidRPr="00991B0F" w:rsidRDefault="006C7417" w:rsidP="006C74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1B0F">
              <w:rPr>
                <w:rFonts w:ascii="Times New Roman" w:hAnsi="Times New Roman"/>
                <w:i/>
                <w:sz w:val="20"/>
                <w:szCs w:val="20"/>
              </w:rPr>
              <w:t>73610001305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6C7417" w:rsidRPr="00991B0F" w:rsidRDefault="006C7417" w:rsidP="006C7417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338,2</w:t>
            </w:r>
            <w:r w:rsidRPr="00B56B9A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</w:tr>
    </w:tbl>
    <w:p w:rsidR="00B2424C" w:rsidRPr="00C97EDA" w:rsidRDefault="00105CF2" w:rsidP="00C97EDA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</w:rPr>
        <w:br w:type="page"/>
      </w:r>
      <w:bookmarkStart w:id="25" w:name="_Toc817926"/>
      <w:bookmarkStart w:id="26" w:name="_Toc127514124"/>
      <w:r w:rsidRPr="00C97EDA">
        <w:rPr>
          <w:rFonts w:ascii="Times New Roman" w:hAnsi="Times New Roman"/>
          <w:b/>
          <w:sz w:val="28"/>
          <w:szCs w:val="28"/>
        </w:rPr>
        <w:lastRenderedPageBreak/>
        <w:t xml:space="preserve">7 СВЕДЕНИЯ О ПРЕДЛАГАЕМОЙ ЕЖЕГОДНОЙ ПЕРЕДАЧЕ ОТХОДОВ ДРУГИМ ХОЗЯЙСТВУЮЩИМ СУБЪЕКТАМ С ЦЕЛЬЮ ИХ ДАЛЬНЕЙШЕГО ИСПОЛЬЗОВАНИЯ, </w:t>
      </w:r>
      <w:proofErr w:type="gramStart"/>
      <w:r w:rsidRPr="00C97EDA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C97EDA">
        <w:rPr>
          <w:rFonts w:ascii="Times New Roman" w:hAnsi="Times New Roman"/>
          <w:b/>
          <w:sz w:val="28"/>
          <w:szCs w:val="28"/>
        </w:rPr>
        <w:t xml:space="preserve"> (ИЛИ) ОБЕЗВРЕЖИВАНИЯ, И (ИЛИ) РАЗМЕЩЕНИЯ</w:t>
      </w:r>
      <w:bookmarkEnd w:id="25"/>
      <w:bookmarkEnd w:id="26"/>
    </w:p>
    <w:tbl>
      <w:tblPr>
        <w:tblpPr w:leftFromText="180" w:rightFromText="180" w:vertAnchor="text" w:tblpY="1"/>
        <w:tblOverlap w:val="never"/>
        <w:tblW w:w="148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1925"/>
        <w:gridCol w:w="1332"/>
        <w:gridCol w:w="741"/>
        <w:gridCol w:w="1038"/>
        <w:gridCol w:w="1185"/>
        <w:gridCol w:w="889"/>
        <w:gridCol w:w="1185"/>
        <w:gridCol w:w="741"/>
        <w:gridCol w:w="2995"/>
        <w:gridCol w:w="1346"/>
        <w:gridCol w:w="1057"/>
      </w:tblGrid>
      <w:tr w:rsidR="00105CF2" w:rsidRPr="007F7A7A" w:rsidTr="007F7A7A">
        <w:trPr>
          <w:trHeight w:val="636"/>
          <w:tblHeader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N п/п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 xml:space="preserve">Наименование вида отходов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Код по ФККО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Класс опасности</w:t>
            </w:r>
          </w:p>
        </w:tc>
        <w:tc>
          <w:tcPr>
            <w:tcW w:w="5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Предлагаемая ежегодная передача отходов, тонн в год</w:t>
            </w:r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ФИО индивидуального предпринимателя, наименование юридического лица, которому передаются отходы, его место нахождения (жительства), ИНН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Дата и N договора на передачу отходов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Срок действия договора</w:t>
            </w:r>
          </w:p>
        </w:tc>
      </w:tr>
      <w:tr w:rsidR="00105CF2" w:rsidRPr="007F7A7A" w:rsidTr="007F7A7A">
        <w:trPr>
          <w:trHeight w:val="636"/>
          <w:tblHeader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Для использования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Для обезвреживания</w:t>
            </w:r>
          </w:p>
        </w:tc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Для размещения</w:t>
            </w:r>
          </w:p>
        </w:tc>
        <w:tc>
          <w:tcPr>
            <w:tcW w:w="2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105CF2" w:rsidRPr="007F7A7A" w:rsidTr="007F7A7A">
        <w:trPr>
          <w:trHeight w:val="636"/>
          <w:tblHeader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Хранение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Захоронение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Всего</w:t>
            </w:r>
          </w:p>
        </w:tc>
        <w:tc>
          <w:tcPr>
            <w:tcW w:w="2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105CF2" w:rsidRPr="007F7A7A" w:rsidTr="007F7A7A">
        <w:trPr>
          <w:trHeight w:val="285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CF2" w:rsidRPr="007F7A7A" w:rsidRDefault="00105CF2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F7A7A">
              <w:rPr>
                <w:rFonts w:ascii="Times New Roman" w:eastAsia="Times New Roman" w:hAnsi="Times New Roman"/>
                <w:b/>
              </w:rPr>
              <w:t>12</w:t>
            </w:r>
          </w:p>
        </w:tc>
      </w:tr>
      <w:tr w:rsidR="00B2424C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7F7A7A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Лампы ртутные, ртутно-кварцевые, люминесцентные, утратившие потребительские свойства*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47110101521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  <w:r w:rsidRPr="007F7A7A">
              <w:rPr>
                <w:rFonts w:ascii="Times New Roman" w:hAnsi="Times New Roman"/>
                <w:bCs/>
                <w:iCs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C97EDA" w:rsidP="00B2424C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16,3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16,3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7F7A7A" w:rsidP="00B242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F7A7A">
              <w:rPr>
                <w:rFonts w:ascii="Times New Roman" w:eastAsia="Times New Roman" w:hAnsi="Times New Roman"/>
              </w:rPr>
              <w:t>Планируется заключение договора с ФГУП «ФЭО»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2424C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7F7A7A" w:rsidP="00B242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Аккумуляторы свинцовые отработанные неповрежденные, с электролитом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92011001532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C97EDA" w:rsidP="00B2424C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5,5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5,5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7F7A7A" w:rsidP="00B242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F7A7A">
              <w:rPr>
                <w:rFonts w:ascii="Times New Roman" w:eastAsia="Times New Roman" w:hAnsi="Times New Roman"/>
              </w:rPr>
              <w:t>Планируется заключение договора с ФГУП «ФЭО»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4C" w:rsidRPr="007F7A7A" w:rsidRDefault="00B2424C" w:rsidP="00B2424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97EDA" w:rsidRPr="007F7A7A" w:rsidTr="00991B0F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Отходы минеральных масел компрессорных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40616601313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7A7A">
              <w:rPr>
                <w:rFonts w:ascii="Times New Roman" w:hAnsi="Times New Roman"/>
                <w:bCs/>
              </w:rPr>
              <w:t>0,2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7A7A">
              <w:rPr>
                <w:rFonts w:ascii="Times New Roman" w:hAnsi="Times New Roman"/>
                <w:bCs/>
              </w:rPr>
              <w:t>0,2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991B0F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Отходы минеральных масел индустриальных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40613001313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7,1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7,1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991B0F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Отходы минеральных масел трансформаторных, не содержащих галогены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40614001313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0,05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0,05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991B0F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Отходы минеральных масел турбинных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40617001313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16,5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16,5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991B0F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 xml:space="preserve">Воды </w:t>
            </w:r>
            <w:proofErr w:type="spellStart"/>
            <w:r w:rsidRPr="007F7A7A">
              <w:rPr>
                <w:rFonts w:ascii="Times New Roman" w:hAnsi="Times New Roman"/>
              </w:rPr>
              <w:t>подсланевые</w:t>
            </w:r>
            <w:proofErr w:type="spellEnd"/>
            <w:r w:rsidRPr="007F7A7A">
              <w:rPr>
                <w:rFonts w:ascii="Times New Roman" w:hAnsi="Times New Roman"/>
              </w:rPr>
              <w:t xml:space="preserve"> и/или льяльные с содержанием нефти и нефтепродуктов 15% и более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91110001313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130,41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130,41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Фильтры очистки топлива водного транспорта (судов) отработанные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92440301523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0,352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0,352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Фильтры очистки масла водного транспорта (судов) отработанные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92440201523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7A7A">
              <w:rPr>
                <w:rFonts w:ascii="Times New Roman" w:hAnsi="Times New Roman"/>
                <w:bCs/>
              </w:rPr>
              <w:t>0,342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7A7A">
              <w:rPr>
                <w:rFonts w:ascii="Times New Roman" w:hAnsi="Times New Roman"/>
                <w:bCs/>
              </w:rPr>
              <w:t>0,342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Осадок механической очистки нефтесодержащих сточных вод, содержащий нефтепродукты в количестве 15 % и более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72310201393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Nonformat"/>
              <w:widowControl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4,042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Nonformat"/>
              <w:widowControl/>
              <w:suppressAutoHyphens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4,042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Песок,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91920101393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0,43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0,43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Обтирочный материал, загрязненный нефтью или нефтепродуктам (содержание нефти или нефтепродуктов 15 % и более)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91920401603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2,6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2,6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Фильтры воздушные водного транспорта (судов) отработанные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92440101524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sz w:val="22"/>
                <w:szCs w:val="22"/>
              </w:rPr>
              <w:t>0,6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sz w:val="22"/>
                <w:szCs w:val="22"/>
              </w:rPr>
              <w:t>0,6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73310001724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91,63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91,63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ООО «</w:t>
            </w:r>
            <w:proofErr w:type="spellStart"/>
            <w:r w:rsidRPr="007F7A7A">
              <w:rPr>
                <w:rFonts w:ascii="Times New Roman" w:hAnsi="Times New Roman"/>
              </w:rPr>
              <w:t>ЭкоСтройРесурс</w:t>
            </w:r>
            <w:proofErr w:type="spellEnd"/>
            <w:r w:rsidRPr="007F7A7A">
              <w:rPr>
                <w:rFonts w:ascii="Times New Roman" w:hAnsi="Times New Roman"/>
              </w:rPr>
              <w:t>»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</w:pPr>
            <w:r w:rsidRPr="007F7A7A">
              <w:rPr>
                <w:rFonts w:ascii="Times New Roman" w:hAnsi="Times New Roman"/>
              </w:rPr>
              <w:t>443083, г. Самара, ул. Победы, д. 14, оф. 1</w:t>
            </w:r>
            <w:r w:rsidRPr="007F7A7A">
              <w:rPr>
                <w:rFonts w:ascii="Times New Roman" w:hAnsi="Times New Roman"/>
              </w:rPr>
              <w:br/>
              <w:t>ИНН: 6316186232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160521 от 16.05.2021 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16.05.2021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Мусор от бытовых помещений судов и прочих плавучих средств, не предназначенных для перевозки пассажиров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73315101724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816,3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816,3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ООО «</w:t>
            </w:r>
            <w:proofErr w:type="spellStart"/>
            <w:r w:rsidRPr="007F7A7A">
              <w:rPr>
                <w:rFonts w:ascii="Times New Roman" w:hAnsi="Times New Roman"/>
              </w:rPr>
              <w:t>ЭкоСтройРесурс</w:t>
            </w:r>
            <w:proofErr w:type="spellEnd"/>
            <w:r w:rsidRPr="007F7A7A">
              <w:rPr>
                <w:rFonts w:ascii="Times New Roman" w:hAnsi="Times New Roman"/>
              </w:rPr>
              <w:t>»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</w:pPr>
            <w:r w:rsidRPr="007F7A7A">
              <w:rPr>
                <w:rFonts w:ascii="Times New Roman" w:hAnsi="Times New Roman"/>
              </w:rPr>
              <w:t>443083, г. Самара, ул. Победы, д. 14, оф. 1</w:t>
            </w:r>
            <w:r w:rsidRPr="007F7A7A">
              <w:rPr>
                <w:rFonts w:ascii="Times New Roman" w:hAnsi="Times New Roman"/>
              </w:rPr>
              <w:br/>
              <w:t>ИНН: 6316186232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160521 от 16.05.2021 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16.05.2021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Смет с территории предприятия малоопасный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73339001714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1509,87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1509,87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ООО «</w:t>
            </w:r>
            <w:proofErr w:type="spellStart"/>
            <w:r w:rsidRPr="007F7A7A">
              <w:rPr>
                <w:rFonts w:ascii="Times New Roman" w:hAnsi="Times New Roman"/>
              </w:rPr>
              <w:t>ЭкоСтройРесурс</w:t>
            </w:r>
            <w:proofErr w:type="spellEnd"/>
            <w:r w:rsidRPr="007F7A7A">
              <w:rPr>
                <w:rFonts w:ascii="Times New Roman" w:hAnsi="Times New Roman"/>
              </w:rPr>
              <w:t>»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</w:pPr>
            <w:r w:rsidRPr="007F7A7A">
              <w:rPr>
                <w:rFonts w:ascii="Times New Roman" w:hAnsi="Times New Roman"/>
              </w:rPr>
              <w:t>443083, г. Самара, ул. Победы, д. 14, оф. 1</w:t>
            </w:r>
            <w:r w:rsidRPr="007F7A7A">
              <w:rPr>
                <w:rFonts w:ascii="Times New Roman" w:hAnsi="Times New Roman"/>
              </w:rPr>
              <w:br/>
              <w:t>ИНН: 6316186232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160521 от 16.05.2021 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16.05.2021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Пыль (порошок) от шлифования черных металлов с содержанием металла 50 % и более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36122101424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0,492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0,492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ООО «АКРОН ПЛЮС»</w:t>
            </w:r>
          </w:p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115035, РФ, г. Москва,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набередная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д.6, строение 1, помещение 1 (комната 3)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ИНН 6322024582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№1м-23 от 25.11.2022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25.11.2022</w:t>
            </w:r>
          </w:p>
        </w:tc>
      </w:tr>
      <w:tr w:rsidR="00C97EDA" w:rsidRPr="007F7A7A" w:rsidTr="007F7A7A">
        <w:trPr>
          <w:trHeight w:val="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Мусор от сноса и разборки зданий несортированный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81290101724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sz w:val="22"/>
                <w:szCs w:val="22"/>
              </w:rPr>
              <w:t>0,706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191,2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ООО «</w:t>
            </w:r>
            <w:proofErr w:type="spellStart"/>
            <w:r w:rsidRPr="007F7A7A">
              <w:rPr>
                <w:rFonts w:ascii="Times New Roman" w:hAnsi="Times New Roman"/>
              </w:rPr>
              <w:t>ЭкоСтройРесурс</w:t>
            </w:r>
            <w:proofErr w:type="spellEnd"/>
            <w:r w:rsidRPr="007F7A7A">
              <w:rPr>
                <w:rFonts w:ascii="Times New Roman" w:hAnsi="Times New Roman"/>
              </w:rPr>
              <w:t>»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</w:pPr>
            <w:r w:rsidRPr="007F7A7A">
              <w:rPr>
                <w:rFonts w:ascii="Times New Roman" w:hAnsi="Times New Roman"/>
              </w:rPr>
              <w:t>443083, г. Самара, ул. Победы, д. 14, оф. 1</w:t>
            </w:r>
            <w:r w:rsidRPr="007F7A7A">
              <w:rPr>
                <w:rFonts w:ascii="Times New Roman" w:hAnsi="Times New Roman"/>
              </w:rPr>
              <w:br/>
              <w:t>ИНН: 6316186232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160521 от 16.05.2021 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16.05.2021</w:t>
            </w:r>
          </w:p>
        </w:tc>
      </w:tr>
      <w:tr w:rsidR="00C97EDA" w:rsidRPr="007F7A7A" w:rsidTr="007F7A7A">
        <w:trPr>
          <w:trHeight w:val="2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7" w:name="_Hlk457292292"/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Осадок с песколовок при очистке хозяйственно-бытовых и смешанных сточных вод малоопасный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72210201394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A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16,76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2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15 %)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40231201624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7A7A">
              <w:rPr>
                <w:rFonts w:ascii="Times New Roman" w:hAnsi="Times New Roman"/>
                <w:bCs/>
                <w:iCs/>
                <w:sz w:val="22"/>
                <w:szCs w:val="22"/>
              </w:rPr>
              <w:t>3,51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3,51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«Благоустройство и содержание»</w:t>
            </w:r>
          </w:p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445028, РФ, Самарская область, г. Тольятти, ул. Фрунзе, 43 «А»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6321218948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F7A7A">
              <w:rPr>
                <w:rFonts w:ascii="Times New Roman" w:eastAsia="Times New Roman" w:hAnsi="Times New Roman"/>
              </w:rPr>
              <w:t>Договор №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F7A7A">
              <w:rPr>
                <w:rFonts w:ascii="Times New Roman" w:eastAsia="Times New Roman" w:hAnsi="Times New Roman"/>
              </w:rPr>
              <w:t>1-</w:t>
            </w:r>
            <w:r>
              <w:rPr>
                <w:rFonts w:ascii="Times New Roman" w:eastAsia="Times New Roman" w:hAnsi="Times New Roman"/>
              </w:rPr>
              <w:t>23</w:t>
            </w:r>
            <w:r w:rsidRPr="007F7A7A">
              <w:rPr>
                <w:rFonts w:ascii="Times New Roman" w:eastAsia="Times New Roman" w:hAnsi="Times New Roman"/>
              </w:rPr>
              <w:t xml:space="preserve"> от 1</w:t>
            </w:r>
            <w:r>
              <w:rPr>
                <w:rFonts w:ascii="Times New Roman" w:eastAsia="Times New Roman" w:hAnsi="Times New Roman"/>
              </w:rPr>
              <w:t>0</w:t>
            </w:r>
            <w:r w:rsidRPr="007F7A7A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0</w:t>
            </w:r>
            <w:r w:rsidRPr="007F7A7A">
              <w:rPr>
                <w:rFonts w:ascii="Times New Roman" w:eastAsia="Times New Roman" w:hAnsi="Times New Roman"/>
              </w:rPr>
              <w:t>1.20</w:t>
            </w:r>
            <w:r>
              <w:rPr>
                <w:rFonts w:ascii="Times New Roman" w:eastAsia="Times New Roman" w:hAnsi="Times New Roman"/>
              </w:rPr>
              <w:t>23</w:t>
            </w:r>
            <w:r w:rsidRPr="007F7A7A"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F7A7A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0</w:t>
            </w:r>
            <w:r w:rsidRPr="007F7A7A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0</w:t>
            </w:r>
            <w:r w:rsidRPr="007F7A7A">
              <w:rPr>
                <w:rFonts w:ascii="Times New Roman" w:eastAsia="Times New Roman" w:hAnsi="Times New Roman"/>
              </w:rPr>
              <w:t>1.20</w:t>
            </w:r>
            <w:r>
              <w:rPr>
                <w:rFonts w:ascii="Times New Roman" w:eastAsia="Times New Roman" w:hAnsi="Times New Roman"/>
              </w:rPr>
              <w:t>23</w:t>
            </w:r>
          </w:p>
        </w:tc>
      </w:tr>
      <w:tr w:rsidR="00C97EDA" w:rsidRPr="007F7A7A" w:rsidTr="007F7A7A">
        <w:trPr>
          <w:trHeight w:val="150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Светодиодные лампы, утратившие потребительские свойства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48241501524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A7A">
              <w:rPr>
                <w:rFonts w:ascii="Times New Roman" w:hAnsi="Times New Roman"/>
                <w:sz w:val="22"/>
                <w:szCs w:val="22"/>
              </w:rPr>
              <w:t>0,073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0,073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181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Стружка черных металлов несортированная незагрязненная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36121203225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2,55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2,55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ООО «АКРОН ПЛЮС»</w:t>
            </w:r>
          </w:p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115035, РФ, г. Москва,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набередная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д.6, строение 1, помещение 1 (комната 3)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ИНН 6322024582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№1м-23 от 25.11.2022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25.11.2022</w:t>
            </w:r>
          </w:p>
        </w:tc>
      </w:tr>
      <w:tr w:rsidR="00C97EDA" w:rsidRPr="007F7A7A" w:rsidTr="007F7A7A">
        <w:trPr>
          <w:trHeight w:val="149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Остатки и огарки стальных сварочных электродов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91910001205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0,76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0,76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ООО «АКРОН ПЛЮС»</w:t>
            </w:r>
          </w:p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115035, РФ, г. Москва,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набередная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д.6, строение 1, помещение 1 (комната 3)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ИНН 6322024582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№1м-23 от 25.11.2022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25.11.2022</w:t>
            </w:r>
          </w:p>
        </w:tc>
      </w:tr>
      <w:tr w:rsidR="00C97EDA" w:rsidRPr="007F7A7A" w:rsidTr="007F7A7A">
        <w:trPr>
          <w:trHeight w:val="120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Отходы полипропиленовой тары незагрязненной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43412004515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ООО «</w:t>
            </w:r>
            <w:proofErr w:type="spellStart"/>
            <w:r w:rsidRPr="007F7A7A">
              <w:rPr>
                <w:rFonts w:ascii="Times New Roman" w:hAnsi="Times New Roman"/>
              </w:rPr>
              <w:t>ЭкоСтройРесурс</w:t>
            </w:r>
            <w:proofErr w:type="spellEnd"/>
            <w:r w:rsidRPr="007F7A7A">
              <w:rPr>
                <w:rFonts w:ascii="Times New Roman" w:hAnsi="Times New Roman"/>
              </w:rPr>
              <w:t>»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</w:pPr>
            <w:r w:rsidRPr="007F7A7A">
              <w:rPr>
                <w:rFonts w:ascii="Times New Roman" w:hAnsi="Times New Roman"/>
              </w:rPr>
              <w:t>443083, г. Самара, ул. Победы, д. 14, оф. 1</w:t>
            </w:r>
            <w:r w:rsidRPr="007F7A7A">
              <w:rPr>
                <w:rFonts w:ascii="Times New Roman" w:hAnsi="Times New Roman"/>
              </w:rPr>
              <w:br/>
              <w:t>ИНН: 6316186232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160521 от 16.05.2021 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16.05.2021</w:t>
            </w:r>
          </w:p>
        </w:tc>
      </w:tr>
      <w:tr w:rsidR="00C97EDA" w:rsidRPr="007F7A7A" w:rsidTr="007F7A7A">
        <w:trPr>
          <w:trHeight w:val="211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45610001515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0,00013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0,00013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ООО «ЕС вывоза и утилизации отходов»</w:t>
            </w:r>
          </w:p>
          <w:p w:rsidR="00C97EDA" w:rsidRPr="00C97ED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DA">
              <w:rPr>
                <w:rFonts w:ascii="Times New Roman" w:hAnsi="Times New Roman"/>
                <w:sz w:val="24"/>
                <w:szCs w:val="24"/>
              </w:rPr>
              <w:t>Самара, Московское шоссе, 17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123</w:t>
            </w:r>
          </w:p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10.02.21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10.02.21</w:t>
            </w:r>
          </w:p>
        </w:tc>
      </w:tr>
      <w:tr w:rsidR="00C97EDA" w:rsidRPr="007F7A7A" w:rsidTr="007F7A7A">
        <w:trPr>
          <w:trHeight w:val="211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Пищевые отходы кухонь и организаций общественного питания несортированные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73610001305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7A7A">
              <w:rPr>
                <w:rFonts w:ascii="Times New Roman" w:hAnsi="Times New Roman"/>
                <w:bCs/>
                <w:iCs/>
                <w:sz w:val="22"/>
                <w:szCs w:val="22"/>
              </w:rPr>
              <w:t>338,25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338,25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A7A">
              <w:rPr>
                <w:rFonts w:ascii="Times New Roman" w:hAnsi="Times New Roman"/>
              </w:rPr>
              <w:t>ООО «</w:t>
            </w:r>
            <w:proofErr w:type="spellStart"/>
            <w:r w:rsidRPr="007F7A7A">
              <w:rPr>
                <w:rFonts w:ascii="Times New Roman" w:hAnsi="Times New Roman"/>
              </w:rPr>
              <w:t>ЭкоСтройРесурс</w:t>
            </w:r>
            <w:proofErr w:type="spellEnd"/>
            <w:r w:rsidRPr="007F7A7A">
              <w:rPr>
                <w:rFonts w:ascii="Times New Roman" w:hAnsi="Times New Roman"/>
              </w:rPr>
              <w:t>»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</w:pPr>
            <w:r w:rsidRPr="007F7A7A">
              <w:rPr>
                <w:rFonts w:ascii="Times New Roman" w:hAnsi="Times New Roman"/>
              </w:rPr>
              <w:t>443083, г. Самара, ул. Победы, д. 14, оф. 1</w:t>
            </w:r>
            <w:r w:rsidRPr="007F7A7A">
              <w:rPr>
                <w:rFonts w:ascii="Times New Roman" w:hAnsi="Times New Roman"/>
              </w:rPr>
              <w:br/>
              <w:t>ИНН: 6316186232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 160521 от 16.05.2021 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16.05.2021</w:t>
            </w:r>
          </w:p>
        </w:tc>
      </w:tr>
      <w:tr w:rsidR="00C97EDA" w:rsidRPr="007F7A7A" w:rsidTr="007F7A7A">
        <w:trPr>
          <w:trHeight w:val="90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Стружка бронзы незагрязненная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36121205225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1,6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1,6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ООО «АКРОН ПЛЮС»</w:t>
            </w:r>
          </w:p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115035, РФ, г. Москва,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набередная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д.6, строение 1, помещение 1 (комната 3)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ИНН 6322024582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№1м-23 от 25.11.2022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25.11.2022</w:t>
            </w:r>
          </w:p>
        </w:tc>
      </w:tr>
      <w:tr w:rsidR="00C97EDA" w:rsidRPr="007F7A7A" w:rsidTr="007F7A7A">
        <w:trPr>
          <w:trHeight w:val="88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Стружка стальная незагрязненная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</w:rPr>
              <w:t>36121202225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2,25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pStyle w:val="ConsPlusNormal"/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F7A7A">
              <w:rPr>
                <w:rFonts w:ascii="Times New Roman" w:hAnsi="Times New Roman"/>
                <w:bCs/>
                <w:iCs/>
              </w:rPr>
              <w:t>2,25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ООО «АКРОН ПЛЮС»</w:t>
            </w:r>
          </w:p>
          <w:p w:rsidR="00C97EDA" w:rsidRDefault="00C97EDA" w:rsidP="00C97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115035, РФ, г. Москва,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18"/>
              </w:rPr>
              <w:t>набередная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18"/>
              </w:rPr>
              <w:t xml:space="preserve"> д.6, строение 1, помещение 1 (комната 3)</w:t>
            </w:r>
          </w:p>
          <w:p w:rsidR="00C97EDA" w:rsidRPr="007F7A7A" w:rsidRDefault="00C97EDA" w:rsidP="00C97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</w:rPr>
              <w:t>ИНН 6322024582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№1м-23 от 25.11.2022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EDA" w:rsidRPr="007F7A7A" w:rsidRDefault="00C97EDA" w:rsidP="00C97ED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25.11.2022</w:t>
            </w:r>
          </w:p>
        </w:tc>
      </w:tr>
      <w:bookmarkEnd w:id="27"/>
    </w:tbl>
    <w:p w:rsidR="007F7A7A" w:rsidRDefault="007F7A7A" w:rsidP="00105CF2">
      <w:pPr>
        <w:suppressAutoHyphens/>
        <w:spacing w:after="0" w:line="360" w:lineRule="auto"/>
        <w:ind w:left="14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F7A7A" w:rsidRDefault="007F7A7A" w:rsidP="00105CF2">
      <w:pPr>
        <w:suppressAutoHyphens/>
        <w:spacing w:after="0" w:line="360" w:lineRule="auto"/>
        <w:ind w:left="14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2424C" w:rsidRDefault="00B2424C" w:rsidP="00105CF2">
      <w:pPr>
        <w:suppressAutoHyphens/>
        <w:spacing w:after="0" w:line="360" w:lineRule="auto"/>
        <w:ind w:left="142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2424C" w:rsidRDefault="00B2424C" w:rsidP="00105CF2">
      <w:pPr>
        <w:suppressAutoHyphens/>
        <w:spacing w:after="0" w:line="360" w:lineRule="auto"/>
        <w:ind w:left="1429"/>
        <w:contextualSpacing/>
        <w:jc w:val="both"/>
        <w:rPr>
          <w:rFonts w:ascii="Times New Roman" w:hAnsi="Times New Roman"/>
          <w:i/>
          <w:iCs/>
          <w:sz w:val="28"/>
          <w:szCs w:val="28"/>
        </w:rPr>
        <w:sectPr w:rsidR="00B2424C" w:rsidSect="00991B0F">
          <w:type w:val="continuous"/>
          <w:pgSz w:w="16838" w:h="11906" w:orient="landscape"/>
          <w:pgMar w:top="426" w:right="1134" w:bottom="993" w:left="1134" w:header="708" w:footer="708" w:gutter="0"/>
          <w:cols w:space="708"/>
          <w:docGrid w:linePitch="360"/>
        </w:sectPr>
      </w:pPr>
    </w:p>
    <w:p w:rsidR="00105CF2" w:rsidRPr="00F071E9" w:rsidRDefault="00105CF2" w:rsidP="00105CF2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8" w:name="_Toc817927"/>
      <w:bookmarkStart w:id="29" w:name="_Toc127514125"/>
      <w:r w:rsidRPr="00F071E9">
        <w:rPr>
          <w:rFonts w:ascii="Times New Roman" w:hAnsi="Times New Roman"/>
          <w:sz w:val="28"/>
          <w:szCs w:val="28"/>
        </w:rPr>
        <w:lastRenderedPageBreak/>
        <w:t xml:space="preserve">СПИСОК </w:t>
      </w:r>
      <w:r w:rsidRPr="00F071E9">
        <w:rPr>
          <w:rFonts w:ascii="Times New Roman" w:hAnsi="Times New Roman"/>
          <w:bCs w:val="0"/>
          <w:sz w:val="28"/>
          <w:szCs w:val="28"/>
        </w:rPr>
        <w:t>ИСПОЛЬЗОВАННЫХ</w:t>
      </w:r>
      <w:r w:rsidRPr="00F071E9">
        <w:rPr>
          <w:rFonts w:ascii="Times New Roman" w:hAnsi="Times New Roman"/>
          <w:sz w:val="28"/>
          <w:szCs w:val="28"/>
        </w:rPr>
        <w:t xml:space="preserve"> ИСТОЧНИКОВ</w:t>
      </w:r>
      <w:bookmarkEnd w:id="28"/>
      <w:bookmarkEnd w:id="29"/>
    </w:p>
    <w:p w:rsidR="00105CF2" w:rsidRPr="00F071E9" w:rsidRDefault="00105CF2" w:rsidP="00105CF2">
      <w:pPr>
        <w:shd w:val="clear" w:color="auto" w:fill="FFFFFF"/>
        <w:tabs>
          <w:tab w:val="left" w:pos="3705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821A4" w:rsidRPr="008821A4" w:rsidRDefault="008821A4" w:rsidP="008821A4">
      <w:pPr>
        <w:pStyle w:val="a5"/>
        <w:numPr>
          <w:ilvl w:val="0"/>
          <w:numId w:val="2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1A4">
        <w:rPr>
          <w:rFonts w:ascii="Times New Roman" w:hAnsi="Times New Roman" w:cs="Times New Roman"/>
          <w:color w:val="000000"/>
          <w:sz w:val="28"/>
          <w:szCs w:val="28"/>
        </w:rPr>
        <w:t>Приказ МПР РФ от 15 июня 2001 г. N 511 «Об утверждении Критериев отнесения опасных отходов к классу опасности для окружающей природной среды».</w:t>
      </w:r>
    </w:p>
    <w:p w:rsidR="008821A4" w:rsidRPr="008821A4" w:rsidRDefault="008821A4" w:rsidP="008821A4">
      <w:pPr>
        <w:pStyle w:val="a5"/>
        <w:numPr>
          <w:ilvl w:val="0"/>
          <w:numId w:val="2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1A4">
        <w:rPr>
          <w:rFonts w:ascii="Times New Roman" w:hAnsi="Times New Roman" w:cs="Times New Roman"/>
          <w:color w:val="000000"/>
          <w:sz w:val="28"/>
          <w:szCs w:val="28"/>
        </w:rPr>
        <w:t>Приказ Росприроднадзора от 22.05.2017 года N 242 «Об утверждении федерального классификационного каталога отходов» (с изменениями на 28.11.2017 года).</w:t>
      </w:r>
    </w:p>
    <w:p w:rsidR="008821A4" w:rsidRPr="008821A4" w:rsidRDefault="008821A4" w:rsidP="008821A4">
      <w:pPr>
        <w:pStyle w:val="a5"/>
        <w:numPr>
          <w:ilvl w:val="0"/>
          <w:numId w:val="2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1A4">
        <w:rPr>
          <w:rFonts w:ascii="Times New Roman" w:hAnsi="Times New Roman" w:cs="Times New Roman"/>
          <w:color w:val="000000"/>
          <w:sz w:val="28"/>
          <w:szCs w:val="28"/>
        </w:rPr>
        <w:t xml:space="preserve">МРО – 7 – 99 «Методика расчета объемов образования отходов» «Методика расчета объемов образования отходов </w:t>
      </w:r>
      <w:proofErr w:type="spellStart"/>
      <w:r w:rsidRPr="008821A4">
        <w:rPr>
          <w:rFonts w:ascii="Times New Roman" w:hAnsi="Times New Roman" w:cs="Times New Roman"/>
          <w:color w:val="000000"/>
          <w:sz w:val="28"/>
          <w:szCs w:val="28"/>
        </w:rPr>
        <w:t>нефтешлама</w:t>
      </w:r>
      <w:proofErr w:type="spellEnd"/>
      <w:r w:rsidRPr="008821A4">
        <w:rPr>
          <w:rFonts w:ascii="Times New Roman" w:hAnsi="Times New Roman" w:cs="Times New Roman"/>
          <w:color w:val="000000"/>
          <w:sz w:val="28"/>
          <w:szCs w:val="28"/>
        </w:rPr>
        <w:t>, образующегося при зачистке резервуаров для хранения нефтепродуктов», Санкт – Петербург, 1999.</w:t>
      </w:r>
    </w:p>
    <w:p w:rsidR="008821A4" w:rsidRPr="008821A4" w:rsidRDefault="008821A4" w:rsidP="008821A4">
      <w:pPr>
        <w:pStyle w:val="a5"/>
        <w:numPr>
          <w:ilvl w:val="0"/>
          <w:numId w:val="2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1A4">
        <w:rPr>
          <w:rFonts w:ascii="Times New Roman" w:hAnsi="Times New Roman" w:cs="Times New Roman"/>
          <w:color w:val="000000"/>
          <w:sz w:val="28"/>
          <w:szCs w:val="28"/>
        </w:rPr>
        <w:t xml:space="preserve">РД 31.06.01-79 Инструкция по сбору, удалению и обезвреживанию мусора морских портов (утв. директивным письмом </w:t>
      </w:r>
      <w:proofErr w:type="spellStart"/>
      <w:r w:rsidRPr="008821A4">
        <w:rPr>
          <w:rFonts w:ascii="Times New Roman" w:hAnsi="Times New Roman" w:cs="Times New Roman"/>
          <w:color w:val="000000"/>
          <w:sz w:val="28"/>
          <w:szCs w:val="28"/>
        </w:rPr>
        <w:t>Минморфлота</w:t>
      </w:r>
      <w:proofErr w:type="spellEnd"/>
      <w:r w:rsidRPr="008821A4">
        <w:rPr>
          <w:rFonts w:ascii="Times New Roman" w:hAnsi="Times New Roman" w:cs="Times New Roman"/>
          <w:color w:val="000000"/>
          <w:sz w:val="28"/>
          <w:szCs w:val="28"/>
        </w:rPr>
        <w:t xml:space="preserve"> СССР от 20.02.1980 N 26)</w:t>
      </w:r>
      <w:r w:rsidRPr="008821A4">
        <w:rPr>
          <w:rFonts w:ascii="Times New Roman" w:hAnsi="Times New Roman" w:cs="Times New Roman"/>
          <w:sz w:val="28"/>
          <w:szCs w:val="28"/>
        </w:rPr>
        <w:t>.</w:t>
      </w:r>
    </w:p>
    <w:p w:rsidR="00105CF2" w:rsidRPr="008821A4" w:rsidRDefault="00105CF2" w:rsidP="008821A4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A4">
        <w:rPr>
          <w:rFonts w:ascii="Times New Roman" w:eastAsia="Times New Roman" w:hAnsi="Times New Roman" w:cs="Times New Roman"/>
          <w:sz w:val="28"/>
          <w:szCs w:val="28"/>
        </w:rPr>
        <w:t xml:space="preserve">Методических указаний по разработке проектов нормативов образования отходов и лимитов на их размещение. Приказ Министерства природных ресурсов и экологии Российской Федерации от 05 августа 2014 года № 349. </w:t>
      </w:r>
    </w:p>
    <w:p w:rsidR="00105CF2" w:rsidRPr="008821A4" w:rsidRDefault="00105CF2" w:rsidP="008821A4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821A4">
        <w:rPr>
          <w:rFonts w:ascii="Times New Roman" w:hAnsi="Times New Roman" w:cs="Times New Roman"/>
          <w:color w:val="000000"/>
          <w:sz w:val="28"/>
          <w:szCs w:val="28"/>
        </w:rPr>
        <w:t xml:space="preserve">МРО-6-99. Методы расчета объемов образования отходов. Отработанные ртутьсодержащие лампы, </w:t>
      </w:r>
      <w:r w:rsidRPr="008821A4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8821A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821A4">
        <w:rPr>
          <w:rFonts w:ascii="Times New Roman" w:hAnsi="Times New Roman" w:cs="Times New Roman"/>
          <w:color w:val="000000"/>
          <w:sz w:val="28"/>
          <w:szCs w:val="28"/>
        </w:rPr>
        <w:t>1999 г.</w:t>
      </w:r>
    </w:p>
    <w:p w:rsidR="00105CF2" w:rsidRPr="008821A4" w:rsidRDefault="008821A4" w:rsidP="008821A4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05CF2" w:rsidRPr="008821A4">
        <w:rPr>
          <w:rFonts w:ascii="Times New Roman" w:hAnsi="Times New Roman" w:cs="Times New Roman"/>
          <w:color w:val="000000"/>
          <w:sz w:val="28"/>
          <w:szCs w:val="28"/>
        </w:rPr>
        <w:t>Сборник методик по расчёту объемов образования отходов,</w:t>
      </w:r>
      <w:r w:rsidR="00105CF2" w:rsidRPr="008821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5CF2" w:rsidRPr="008821A4">
        <w:rPr>
          <w:rFonts w:ascii="Times New Roman" w:eastAsia="Times New Roman" w:hAnsi="Times New Roman" w:cs="Times New Roman"/>
          <w:sz w:val="28"/>
          <w:szCs w:val="28"/>
        </w:rPr>
        <w:t xml:space="preserve">Санкт-Петербург, </w:t>
      </w:r>
      <w:r w:rsidR="00105CF2" w:rsidRPr="008821A4">
        <w:rPr>
          <w:rFonts w:ascii="Times New Roman" w:hAnsi="Times New Roman" w:cs="Times New Roman"/>
          <w:color w:val="000000"/>
          <w:sz w:val="28"/>
          <w:szCs w:val="28"/>
        </w:rPr>
        <w:t>2001 г.</w:t>
      </w:r>
    </w:p>
    <w:p w:rsidR="00105CF2" w:rsidRPr="008821A4" w:rsidRDefault="00105CF2" w:rsidP="008821A4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A4">
        <w:rPr>
          <w:rFonts w:ascii="Times New Roman" w:hAnsi="Times New Roman" w:cs="Times New Roman"/>
          <w:color w:val="000000"/>
          <w:sz w:val="28"/>
          <w:szCs w:val="28"/>
        </w:rPr>
        <w:t xml:space="preserve"> Сборником удельных показателей образования отходов производства и </w:t>
      </w:r>
      <w:r w:rsidRPr="008821A4">
        <w:rPr>
          <w:rFonts w:ascii="Times New Roman" w:eastAsia="Times New Roman" w:hAnsi="Times New Roman" w:cs="Times New Roman"/>
          <w:sz w:val="28"/>
          <w:szCs w:val="28"/>
        </w:rPr>
        <w:t>потребления, Москва, 1999г.</w:t>
      </w:r>
    </w:p>
    <w:p w:rsidR="00105CF2" w:rsidRPr="008821A4" w:rsidRDefault="00105CF2" w:rsidP="008821A4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821A4">
        <w:rPr>
          <w:rFonts w:ascii="Times New Roman" w:eastAsia="Times New Roman" w:hAnsi="Times New Roman" w:cs="Times New Roman"/>
          <w:sz w:val="28"/>
          <w:szCs w:val="28"/>
        </w:rPr>
        <w:t xml:space="preserve">Методическими рекомендациями по оценке объемов образования отходов производства и потребления, Москва, 2003, ГУ НИЦПУРО </w:t>
      </w:r>
    </w:p>
    <w:p w:rsidR="00105CF2" w:rsidRPr="008821A4" w:rsidRDefault="008821A4" w:rsidP="008821A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5CF2" w:rsidRPr="008821A4">
        <w:rPr>
          <w:rFonts w:ascii="Times New Roman" w:eastAsia="Times New Roman" w:hAnsi="Times New Roman" w:cs="Times New Roman"/>
          <w:sz w:val="28"/>
          <w:szCs w:val="28"/>
        </w:rPr>
        <w:t>Временные методические рекомендации по расчёту нормативов образования отходов производства и потребления. Санкт-Петербург, 1998г.</w:t>
      </w:r>
    </w:p>
    <w:p w:rsidR="00105CF2" w:rsidRPr="003D41B9" w:rsidRDefault="00E31DEC" w:rsidP="00B2424C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ind w:left="1429" w:hanging="357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8821A4">
        <w:rPr>
          <w:rFonts w:ascii="Times New Roman" w:hAnsi="Times New Roman" w:cs="Times New Roman"/>
          <w:color w:val="000000"/>
          <w:sz w:val="28"/>
          <w:szCs w:val="28"/>
        </w:rPr>
        <w:t xml:space="preserve"> О компании. </w:t>
      </w:r>
      <w:r w:rsidRPr="008821A4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3D41B9">
        <w:rPr>
          <w:rFonts w:ascii="Times New Roman" w:hAnsi="Times New Roman" w:cs="Times New Roman"/>
          <w:color w:val="000000"/>
          <w:sz w:val="28"/>
          <w:szCs w:val="28"/>
        </w:rPr>
        <w:t xml:space="preserve">:// </w:t>
      </w:r>
      <w:hyperlink r:id="rId6" w:history="1">
        <w:r w:rsidRPr="008821A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D41B9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Pr="008821A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D41B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21A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rechport</w:t>
        </w:r>
        <w:proofErr w:type="spellEnd"/>
        <w:r w:rsidRPr="003D41B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21A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D41B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Pr="008821A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3D41B9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821A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kompanii</w:t>
        </w:r>
        <w:proofErr w:type="spellEnd"/>
        <w:r w:rsidRPr="003D41B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</w:p>
    <w:sectPr w:rsidR="00105CF2" w:rsidRPr="003D41B9" w:rsidSect="0010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﷽﷽﷽﷽﷽﷽ᚍ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D93DFC"/>
    <w:multiLevelType w:val="hybridMultilevel"/>
    <w:tmpl w:val="62ACC3DA"/>
    <w:lvl w:ilvl="0" w:tplc="D8802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8802AA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1373EA"/>
    <w:multiLevelType w:val="hybridMultilevel"/>
    <w:tmpl w:val="3354A774"/>
    <w:lvl w:ilvl="0" w:tplc="D8802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3E622E"/>
    <w:multiLevelType w:val="hybridMultilevel"/>
    <w:tmpl w:val="A238C05E"/>
    <w:lvl w:ilvl="0" w:tplc="058C1E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87FB2"/>
    <w:multiLevelType w:val="hybridMultilevel"/>
    <w:tmpl w:val="4AAC3E3A"/>
    <w:lvl w:ilvl="0" w:tplc="D8802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799C"/>
    <w:multiLevelType w:val="hybridMultilevel"/>
    <w:tmpl w:val="1A242A3C"/>
    <w:lvl w:ilvl="0" w:tplc="F35A4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02B66"/>
    <w:multiLevelType w:val="hybridMultilevel"/>
    <w:tmpl w:val="32FE8ADA"/>
    <w:lvl w:ilvl="0" w:tplc="D8802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E44BED"/>
    <w:multiLevelType w:val="hybridMultilevel"/>
    <w:tmpl w:val="CF2C7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7E4A"/>
    <w:multiLevelType w:val="hybridMultilevel"/>
    <w:tmpl w:val="685E4DE2"/>
    <w:lvl w:ilvl="0" w:tplc="31C24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032CC9"/>
    <w:multiLevelType w:val="hybridMultilevel"/>
    <w:tmpl w:val="8A0C50F4"/>
    <w:lvl w:ilvl="0" w:tplc="D8802AA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32CF64F2"/>
    <w:multiLevelType w:val="hybridMultilevel"/>
    <w:tmpl w:val="B6682B20"/>
    <w:lvl w:ilvl="0" w:tplc="D8802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B68EA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6549D"/>
    <w:multiLevelType w:val="hybridMultilevel"/>
    <w:tmpl w:val="C220C20C"/>
    <w:lvl w:ilvl="0" w:tplc="635E97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4176110F"/>
    <w:multiLevelType w:val="hybridMultilevel"/>
    <w:tmpl w:val="023E3E4C"/>
    <w:lvl w:ilvl="0" w:tplc="D8802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D20AFA">
      <w:numFmt w:val="bullet"/>
      <w:lvlText w:val="•"/>
      <w:lvlJc w:val="left"/>
      <w:pPr>
        <w:ind w:left="2149" w:hanging="36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B83869"/>
    <w:multiLevelType w:val="hybridMultilevel"/>
    <w:tmpl w:val="88CA2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7784"/>
    <w:multiLevelType w:val="hybridMultilevel"/>
    <w:tmpl w:val="B94AE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68EA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05DB8"/>
    <w:multiLevelType w:val="hybridMultilevel"/>
    <w:tmpl w:val="6BF6397A"/>
    <w:lvl w:ilvl="0" w:tplc="D8802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316D0"/>
    <w:multiLevelType w:val="hybridMultilevel"/>
    <w:tmpl w:val="BEC633E8"/>
    <w:lvl w:ilvl="0" w:tplc="31C24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A645C9"/>
    <w:multiLevelType w:val="hybridMultilevel"/>
    <w:tmpl w:val="C89E03BA"/>
    <w:lvl w:ilvl="0" w:tplc="F35A4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91180"/>
    <w:multiLevelType w:val="hybridMultilevel"/>
    <w:tmpl w:val="32764462"/>
    <w:lvl w:ilvl="0" w:tplc="963AA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F271B"/>
    <w:multiLevelType w:val="hybridMultilevel"/>
    <w:tmpl w:val="3AA2D996"/>
    <w:lvl w:ilvl="0" w:tplc="3614F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9E139F"/>
    <w:multiLevelType w:val="hybridMultilevel"/>
    <w:tmpl w:val="3C0262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207C56"/>
    <w:multiLevelType w:val="hybridMultilevel"/>
    <w:tmpl w:val="78C23776"/>
    <w:lvl w:ilvl="0" w:tplc="D8802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4F0A6B"/>
    <w:multiLevelType w:val="hybridMultilevel"/>
    <w:tmpl w:val="C3DC4106"/>
    <w:lvl w:ilvl="0" w:tplc="D8802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D235DD"/>
    <w:multiLevelType w:val="hybridMultilevel"/>
    <w:tmpl w:val="231C372A"/>
    <w:lvl w:ilvl="0" w:tplc="3614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16"/>
  </w:num>
  <w:num w:numId="5">
    <w:abstractNumId w:val="8"/>
  </w:num>
  <w:num w:numId="6">
    <w:abstractNumId w:val="3"/>
  </w:num>
  <w:num w:numId="7">
    <w:abstractNumId w:val="23"/>
  </w:num>
  <w:num w:numId="8">
    <w:abstractNumId w:val="6"/>
  </w:num>
  <w:num w:numId="9">
    <w:abstractNumId w:val="11"/>
  </w:num>
  <w:num w:numId="10">
    <w:abstractNumId w:val="14"/>
  </w:num>
  <w:num w:numId="11">
    <w:abstractNumId w:val="20"/>
  </w:num>
  <w:num w:numId="12">
    <w:abstractNumId w:val="13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2"/>
  </w:num>
  <w:num w:numId="18">
    <w:abstractNumId w:val="21"/>
  </w:num>
  <w:num w:numId="19">
    <w:abstractNumId w:val="1"/>
  </w:num>
  <w:num w:numId="20">
    <w:abstractNumId w:val="22"/>
  </w:num>
  <w:num w:numId="21">
    <w:abstractNumId w:val="9"/>
  </w:num>
  <w:num w:numId="22">
    <w:abstractNumId w:val="5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F2"/>
    <w:rsid w:val="00105CF2"/>
    <w:rsid w:val="001737D3"/>
    <w:rsid w:val="00395A7F"/>
    <w:rsid w:val="003D41B9"/>
    <w:rsid w:val="00473259"/>
    <w:rsid w:val="00482FDA"/>
    <w:rsid w:val="004B16A7"/>
    <w:rsid w:val="004E1591"/>
    <w:rsid w:val="004F4F12"/>
    <w:rsid w:val="00554018"/>
    <w:rsid w:val="006003DD"/>
    <w:rsid w:val="006C7417"/>
    <w:rsid w:val="006C7463"/>
    <w:rsid w:val="00735BD5"/>
    <w:rsid w:val="007F7A7A"/>
    <w:rsid w:val="00804298"/>
    <w:rsid w:val="008821A4"/>
    <w:rsid w:val="008C2697"/>
    <w:rsid w:val="00942EEF"/>
    <w:rsid w:val="00975CAD"/>
    <w:rsid w:val="00991B0F"/>
    <w:rsid w:val="00B2424C"/>
    <w:rsid w:val="00B56B9A"/>
    <w:rsid w:val="00C75F4B"/>
    <w:rsid w:val="00C97EDA"/>
    <w:rsid w:val="00D510DA"/>
    <w:rsid w:val="00D64D8E"/>
    <w:rsid w:val="00E31DEC"/>
    <w:rsid w:val="00ED49D9"/>
    <w:rsid w:val="00F268A2"/>
    <w:rsid w:val="00F354F6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37D9C"/>
  <w15:chartTrackingRefBased/>
  <w15:docId w15:val="{2BE7C9D8-D95B-49A4-88BD-424CAED9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CF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05CF2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82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qFormat/>
    <w:rsid w:val="00105CF2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kern w:val="1"/>
      <w:sz w:val="27"/>
      <w:szCs w:val="27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5C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105CF2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30">
    <w:name w:val="Заголовок 3 Знак"/>
    <w:basedOn w:val="a1"/>
    <w:link w:val="3"/>
    <w:rsid w:val="00105CF2"/>
    <w:rPr>
      <w:rFonts w:ascii="Times New Roman" w:eastAsia="Times New Roman" w:hAnsi="Times New Roman" w:cs="Times New Roman"/>
      <w:b/>
      <w:bCs/>
      <w:kern w:val="1"/>
      <w:sz w:val="27"/>
      <w:szCs w:val="27"/>
      <w:lang w:val="x-none" w:eastAsia="ar-SA"/>
    </w:rPr>
  </w:style>
  <w:style w:type="paragraph" w:styleId="a0">
    <w:name w:val="Body Text"/>
    <w:basedOn w:val="a"/>
    <w:link w:val="a4"/>
    <w:uiPriority w:val="99"/>
    <w:unhideWhenUsed/>
    <w:rsid w:val="00105CF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105CF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05CF2"/>
    <w:pPr>
      <w:suppressAutoHyphens/>
      <w:ind w:left="708"/>
    </w:pPr>
    <w:rPr>
      <w:rFonts w:eastAsia="SimSun" w:cs="Calibri"/>
      <w:kern w:val="1"/>
      <w:lang w:eastAsia="ar-SA"/>
    </w:rPr>
  </w:style>
  <w:style w:type="paragraph" w:customStyle="1" w:styleId="ConsPlusNormal">
    <w:name w:val="ConsPlusNormal"/>
    <w:rsid w:val="00105C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ableContents">
    <w:name w:val="Table Contents"/>
    <w:basedOn w:val="a"/>
    <w:rsid w:val="00105CF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Nonformat">
    <w:name w:val="ConsNonformat"/>
    <w:rsid w:val="00105CF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2"/>
    <w:basedOn w:val="a"/>
    <w:rsid w:val="00105CF2"/>
    <w:pPr>
      <w:widowControl w:val="0"/>
      <w:shd w:val="clear" w:color="auto" w:fill="FFFFFF"/>
      <w:suppressAutoHyphens/>
      <w:spacing w:after="300" w:line="317" w:lineRule="exact"/>
      <w:jc w:val="both"/>
    </w:pPr>
    <w:rPr>
      <w:rFonts w:ascii="Times New Roman" w:eastAsia="Times New Roman" w:hAnsi="Times New Roman"/>
      <w:kern w:val="1"/>
      <w:sz w:val="26"/>
      <w:szCs w:val="26"/>
      <w:lang w:eastAsia="ar-SA"/>
    </w:rPr>
  </w:style>
  <w:style w:type="paragraph" w:styleId="a6">
    <w:name w:val="TOC Heading"/>
    <w:basedOn w:val="1"/>
    <w:next w:val="a"/>
    <w:uiPriority w:val="39"/>
    <w:unhideWhenUsed/>
    <w:qFormat/>
    <w:rsid w:val="006003DD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6003DD"/>
    <w:pPr>
      <w:spacing w:after="100"/>
    </w:pPr>
  </w:style>
  <w:style w:type="character" w:styleId="a7">
    <w:name w:val="Hyperlink"/>
    <w:basedOn w:val="a1"/>
    <w:uiPriority w:val="99"/>
    <w:unhideWhenUsed/>
    <w:rsid w:val="006003DD"/>
    <w:rPr>
      <w:color w:val="0563C1" w:themeColor="hyperlink"/>
      <w:u w:val="single"/>
    </w:rPr>
  </w:style>
  <w:style w:type="character" w:styleId="a8">
    <w:name w:val="Strong"/>
    <w:basedOn w:val="a1"/>
    <w:qFormat/>
    <w:rsid w:val="00554018"/>
    <w:rPr>
      <w:rFonts w:ascii="Calibri" w:hAnsi="Calibri"/>
      <w:b/>
      <w:bCs/>
      <w:i/>
      <w:sz w:val="24"/>
    </w:rPr>
  </w:style>
  <w:style w:type="paragraph" w:styleId="a9">
    <w:name w:val="No Spacing"/>
    <w:uiPriority w:val="1"/>
    <w:qFormat/>
    <w:rsid w:val="0055401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82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8821A4"/>
    <w:pPr>
      <w:spacing w:after="100"/>
      <w:ind w:left="220"/>
    </w:pPr>
  </w:style>
  <w:style w:type="character" w:styleId="aa">
    <w:name w:val="FollowedHyperlink"/>
    <w:basedOn w:val="a1"/>
    <w:uiPriority w:val="99"/>
    <w:semiHidden/>
    <w:unhideWhenUsed/>
    <w:rsid w:val="00804298"/>
    <w:rPr>
      <w:color w:val="954F72" w:themeColor="followedHyperlink"/>
      <w:u w:val="single"/>
    </w:rPr>
  </w:style>
  <w:style w:type="character" w:styleId="ab">
    <w:name w:val="Emphasis"/>
    <w:basedOn w:val="a1"/>
    <w:uiPriority w:val="20"/>
    <w:qFormat/>
    <w:rsid w:val="00C97EDA"/>
    <w:rPr>
      <w:i/>
      <w:iCs/>
    </w:rPr>
  </w:style>
  <w:style w:type="table" w:styleId="ac">
    <w:name w:val="Table Grid"/>
    <w:basedOn w:val="a2"/>
    <w:uiPriority w:val="39"/>
    <w:rsid w:val="0048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chport.ru/o-kompan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301B-1E9C-4CD1-A8BC-40451182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33</Pages>
  <Words>5964</Words>
  <Characters>33997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Облезин</dc:creator>
  <cp:keywords/>
  <dc:description/>
  <cp:lastModifiedBy>Асташенкова Елена Андреевна</cp:lastModifiedBy>
  <cp:revision>7</cp:revision>
  <dcterms:created xsi:type="dcterms:W3CDTF">2023-02-16T22:16:00Z</dcterms:created>
  <dcterms:modified xsi:type="dcterms:W3CDTF">2023-02-17T08:06:00Z</dcterms:modified>
</cp:coreProperties>
</file>